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1536"/>
        <w:gridCol w:w="7729"/>
      </w:tblGrid>
      <w:tr w:rsidR="00B160E4" w:rsidTr="00B8352F">
        <w:tc>
          <w:tcPr>
            <w:tcW w:w="824" w:type="pct"/>
            <w:shd w:val="clear" w:color="auto" w:fill="auto"/>
            <w:vAlign w:val="center"/>
          </w:tcPr>
          <w:p w:rsidR="00B160E4" w:rsidRDefault="00B160E4" w:rsidP="00B8352F">
            <w:pPr>
              <w:jc w:val="center"/>
            </w:pPr>
            <w:r w:rsidRPr="00280F31">
              <w:rPr>
                <w:noProof/>
              </w:rPr>
              <w:drawing>
                <wp:inline distT="0" distB="0" distL="0" distR="0">
                  <wp:extent cx="800100" cy="967740"/>
                  <wp:effectExtent l="19050" t="19050" r="19050" b="22860"/>
                  <wp:docPr id="1" name="Kép 1" descr="portr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1" descr="portr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67740"/>
                          </a:xfrm>
                          <a:prstGeom prst="rect">
                            <a:avLst/>
                          </a:prstGeom>
                          <a:noFill/>
                          <a:ln w="12700" cmpd="sng">
                            <a:solidFill>
                              <a:srgbClr val="C0C0C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76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B160E4" w:rsidRPr="009F2DC7" w:rsidRDefault="00B160E4" w:rsidP="00B8352F">
            <w:pPr>
              <w:jc w:val="center"/>
              <w:rPr>
                <w:sz w:val="44"/>
                <w:szCs w:val="44"/>
              </w:rPr>
            </w:pPr>
            <w:proofErr w:type="spellStart"/>
            <w:r w:rsidRPr="009F2DC7">
              <w:rPr>
                <w:b/>
                <w:sz w:val="44"/>
                <w:szCs w:val="44"/>
              </w:rPr>
              <w:t>Bay</w:t>
            </w:r>
            <w:proofErr w:type="spellEnd"/>
            <w:r w:rsidRPr="009F2DC7">
              <w:rPr>
                <w:b/>
                <w:sz w:val="44"/>
                <w:szCs w:val="44"/>
              </w:rPr>
              <w:t xml:space="preserve"> Zoltán Fizikaverseny 2018/2019</w:t>
            </w:r>
          </w:p>
          <w:p w:rsidR="00B160E4" w:rsidRPr="00051958" w:rsidRDefault="00B160E4" w:rsidP="00B8352F">
            <w:pPr>
              <w:spacing w:after="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Pr="00051958">
              <w:rPr>
                <w:b/>
                <w:sz w:val="28"/>
                <w:szCs w:val="28"/>
              </w:rPr>
              <w:t>. forduló</w:t>
            </w:r>
          </w:p>
          <w:p w:rsidR="00B160E4" w:rsidRPr="00051958" w:rsidRDefault="00B160E4" w:rsidP="00B8352F">
            <w:pPr>
              <w:spacing w:after="60"/>
              <w:jc w:val="center"/>
              <w:rPr>
                <w:b/>
                <w:i/>
                <w:color w:val="0000FF"/>
                <w:sz w:val="28"/>
                <w:szCs w:val="28"/>
              </w:rPr>
            </w:pPr>
            <w:r>
              <w:rPr>
                <w:b/>
                <w:i/>
                <w:color w:val="0000FF"/>
                <w:sz w:val="28"/>
                <w:szCs w:val="28"/>
              </w:rPr>
              <w:t>B</w:t>
            </w:r>
            <w:r w:rsidRPr="00051958">
              <w:rPr>
                <w:b/>
                <w:i/>
                <w:color w:val="0000FF"/>
                <w:sz w:val="28"/>
                <w:szCs w:val="28"/>
              </w:rPr>
              <w:t xml:space="preserve"> kategória</w:t>
            </w:r>
          </w:p>
          <w:p w:rsidR="00B160E4" w:rsidRPr="00051958" w:rsidRDefault="00B160E4" w:rsidP="00B8352F">
            <w:pPr>
              <w:jc w:val="center"/>
              <w:rPr>
                <w:b/>
              </w:rPr>
            </w:pPr>
            <w:r w:rsidRPr="00051958">
              <w:rPr>
                <w:b/>
              </w:rPr>
              <w:t xml:space="preserve">Beadási határidő (diákok): </w:t>
            </w:r>
            <w:r w:rsidRPr="00546298">
              <w:rPr>
                <w:b/>
              </w:rPr>
              <w:t>2019. február 25</w:t>
            </w:r>
            <w:r w:rsidRPr="00857A10">
              <w:rPr>
                <w:b/>
                <w:i/>
                <w:color w:val="0000FF"/>
              </w:rPr>
              <w:t>.</w:t>
            </w:r>
          </w:p>
        </w:tc>
      </w:tr>
    </w:tbl>
    <w:p w:rsidR="00AE5CA3" w:rsidRDefault="00AE5CA3" w:rsidP="00B841AB"/>
    <w:p w:rsidR="00B160E4" w:rsidRDefault="00B160E4" w:rsidP="00B841AB"/>
    <w:p w:rsidR="00B160E4" w:rsidRPr="00A719F7" w:rsidRDefault="006D299C" w:rsidP="00B841AB">
      <w:pPr>
        <w:ind w:left="284" w:hanging="284"/>
        <w:jc w:val="both"/>
      </w:pPr>
      <w:r w:rsidRPr="006D299C">
        <w:rPr>
          <w:b/>
        </w:rPr>
        <w:t>1.</w:t>
      </w:r>
      <w:r>
        <w:t> </w:t>
      </w:r>
      <w:r w:rsidR="00C355C9" w:rsidRPr="00A719F7">
        <w:t>Válasz</w:t>
      </w:r>
      <w:r w:rsidR="00197484">
        <w:t>d</w:t>
      </w:r>
      <w:r w:rsidR="00B160E4" w:rsidRPr="00A719F7">
        <w:t xml:space="preserve"> ki a megfelelő válaszlehetőséget az alábbi kérdésekre!</w:t>
      </w:r>
    </w:p>
    <w:p w:rsidR="00B160E4" w:rsidRPr="00B841AB" w:rsidRDefault="00B841AB" w:rsidP="00B841AB">
      <w:pPr>
        <w:spacing w:before="240"/>
        <w:ind w:left="568" w:hanging="284"/>
        <w:jc w:val="both"/>
        <w:rPr>
          <w:rFonts w:eastAsiaTheme="minorHAnsi"/>
          <w:lang w:eastAsia="en-US"/>
        </w:rPr>
      </w:pPr>
      <w:proofErr w:type="gramStart"/>
      <w:r w:rsidRPr="00B841AB">
        <w:rPr>
          <w:rFonts w:eastAsiaTheme="minorHAnsi"/>
          <w:i/>
          <w:lang w:eastAsia="en-US"/>
        </w:rPr>
        <w:t>a</w:t>
      </w:r>
      <w:proofErr w:type="gramEnd"/>
      <w:r w:rsidRPr="00B841AB">
        <w:rPr>
          <w:rFonts w:eastAsiaTheme="minorHAnsi"/>
          <w:i/>
          <w:lang w:eastAsia="en-US"/>
        </w:rPr>
        <w:t>)</w:t>
      </w:r>
      <w:r>
        <w:rPr>
          <w:rFonts w:eastAsiaTheme="minorHAnsi"/>
          <w:lang w:eastAsia="en-US"/>
        </w:rPr>
        <w:t> </w:t>
      </w:r>
      <w:r w:rsidR="00B160E4" w:rsidRPr="00B841AB">
        <w:rPr>
          <w:rFonts w:eastAsiaTheme="minorHAnsi"/>
          <w:lang w:eastAsia="en-US"/>
        </w:rPr>
        <w:t>Hogyan változik a síkkondenzátor energiája, ha a lemezeinek távolságát megduplázzu</w:t>
      </w:r>
      <w:bookmarkStart w:id="0" w:name="_GoBack"/>
      <w:bookmarkEnd w:id="0"/>
      <w:r w:rsidR="00B160E4" w:rsidRPr="00B841AB">
        <w:rPr>
          <w:rFonts w:eastAsiaTheme="minorHAnsi"/>
          <w:lang w:eastAsia="en-US"/>
        </w:rPr>
        <w:t xml:space="preserve">k, miközben a kondenzátor feszültsége nem változik? </w:t>
      </w:r>
    </w:p>
    <w:p w:rsidR="00B160E4" w:rsidRPr="00B160E4" w:rsidRDefault="00B160E4" w:rsidP="002D53D9">
      <w:pPr>
        <w:numPr>
          <w:ilvl w:val="0"/>
          <w:numId w:val="3"/>
        </w:numPr>
        <w:ind w:left="1134" w:hanging="283"/>
        <w:contextualSpacing/>
        <w:rPr>
          <w:rFonts w:eastAsiaTheme="minorHAnsi"/>
          <w:lang w:eastAsia="en-US"/>
        </w:rPr>
      </w:pPr>
      <w:r w:rsidRPr="00B160E4">
        <w:rPr>
          <w:rFonts w:eastAsiaTheme="minorHAnsi"/>
          <w:lang w:eastAsia="en-US"/>
        </w:rPr>
        <w:t>A kondenzátor energiája is a duplájára nő.</w:t>
      </w:r>
    </w:p>
    <w:p w:rsidR="00B160E4" w:rsidRPr="00B160E4" w:rsidRDefault="00B160E4" w:rsidP="002D53D9">
      <w:pPr>
        <w:numPr>
          <w:ilvl w:val="0"/>
          <w:numId w:val="3"/>
        </w:numPr>
        <w:ind w:left="1134" w:hanging="283"/>
        <w:contextualSpacing/>
        <w:rPr>
          <w:rFonts w:eastAsiaTheme="minorHAnsi"/>
          <w:lang w:eastAsia="en-US"/>
        </w:rPr>
      </w:pPr>
      <w:r w:rsidRPr="00B160E4">
        <w:rPr>
          <w:rFonts w:eastAsiaTheme="minorHAnsi"/>
          <w:lang w:eastAsia="en-US"/>
        </w:rPr>
        <w:t>A kondenzátor energiája nem változik.</w:t>
      </w:r>
    </w:p>
    <w:p w:rsidR="00B160E4" w:rsidRPr="00B160E4" w:rsidRDefault="00B160E4" w:rsidP="002D53D9">
      <w:pPr>
        <w:numPr>
          <w:ilvl w:val="0"/>
          <w:numId w:val="3"/>
        </w:numPr>
        <w:ind w:left="1134" w:hanging="283"/>
        <w:contextualSpacing/>
        <w:rPr>
          <w:rFonts w:eastAsiaTheme="minorHAnsi"/>
          <w:lang w:eastAsia="en-US"/>
        </w:rPr>
      </w:pPr>
      <w:r w:rsidRPr="00B160E4">
        <w:rPr>
          <w:rFonts w:eastAsiaTheme="minorHAnsi"/>
          <w:lang w:eastAsia="en-US"/>
        </w:rPr>
        <w:t>A kondenzátor energiája a felére csökken.</w:t>
      </w:r>
    </w:p>
    <w:p w:rsidR="00B160E4" w:rsidRPr="00B160E4" w:rsidRDefault="00B160E4" w:rsidP="002D53D9">
      <w:pPr>
        <w:numPr>
          <w:ilvl w:val="0"/>
          <w:numId w:val="3"/>
        </w:numPr>
        <w:ind w:left="1134" w:hanging="283"/>
        <w:contextualSpacing/>
        <w:rPr>
          <w:rFonts w:eastAsiaTheme="minorHAnsi"/>
          <w:lang w:eastAsia="en-US"/>
        </w:rPr>
      </w:pPr>
      <w:r w:rsidRPr="00B160E4">
        <w:rPr>
          <w:rFonts w:eastAsiaTheme="minorHAnsi"/>
          <w:lang w:eastAsia="en-US"/>
        </w:rPr>
        <w:t>Ezekből az adatokból nem lehet meghatározni.</w:t>
      </w:r>
    </w:p>
    <w:p w:rsidR="006E3AE7" w:rsidRDefault="00B841AB" w:rsidP="00B841AB">
      <w:pPr>
        <w:spacing w:before="240"/>
        <w:ind w:left="568" w:hanging="284"/>
        <w:jc w:val="both"/>
        <w:rPr>
          <w:rFonts w:eastAsiaTheme="minorHAnsi"/>
          <w:lang w:eastAsia="en-US"/>
        </w:rPr>
      </w:pPr>
      <w:r w:rsidRPr="00B841AB">
        <w:rPr>
          <w:rFonts w:eastAsiaTheme="minorHAnsi"/>
          <w:i/>
          <w:lang w:eastAsia="en-US"/>
        </w:rPr>
        <w:t>b)</w:t>
      </w:r>
      <w:r>
        <w:rPr>
          <w:rFonts w:eastAsiaTheme="minorHAnsi"/>
          <w:lang w:eastAsia="en-US"/>
        </w:rPr>
        <w:t> </w:t>
      </w:r>
      <w:r w:rsidR="00B160E4" w:rsidRPr="00B841AB">
        <w:rPr>
          <w:rFonts w:eastAsiaTheme="minorHAnsi"/>
          <w:lang w:eastAsia="en-US"/>
        </w:rPr>
        <w:t>Egy vezető huzalból négyzet alakú keretet készítettünk</w:t>
      </w:r>
      <w:r w:rsidR="006E3AE7">
        <w:rPr>
          <w:rFonts w:eastAsiaTheme="minorHAnsi"/>
          <w:lang w:eastAsia="en-US"/>
        </w:rPr>
        <w:t>. A</w:t>
      </w:r>
      <w:r w:rsidR="006E3AE7" w:rsidRPr="00B841AB">
        <w:rPr>
          <w:rFonts w:eastAsiaTheme="minorHAnsi"/>
          <w:lang w:eastAsia="en-US"/>
        </w:rPr>
        <w:t xml:space="preserve"> két szomszédos csúcs</w:t>
      </w:r>
      <w:r w:rsidR="006E3AE7">
        <w:rPr>
          <w:rFonts w:eastAsiaTheme="minorHAnsi"/>
          <w:lang w:eastAsia="en-US"/>
        </w:rPr>
        <w:t xml:space="preserve"> közt mérhető ellenállás hányszorosa a szemközti csúcsok között mérhető ellenállásnak?</w:t>
      </w:r>
    </w:p>
    <w:p w:rsidR="00B160E4" w:rsidRPr="00B160E4" w:rsidRDefault="00B160E4" w:rsidP="002D53D9">
      <w:pPr>
        <w:numPr>
          <w:ilvl w:val="0"/>
          <w:numId w:val="4"/>
        </w:numPr>
        <w:ind w:left="1134" w:hanging="283"/>
        <w:contextualSpacing/>
        <w:rPr>
          <w:rFonts w:eastAsiaTheme="minorHAnsi"/>
          <w:lang w:eastAsia="en-US"/>
        </w:rPr>
      </w:pPr>
      <w:r w:rsidRPr="00B160E4">
        <w:rPr>
          <w:rFonts w:eastAsiaTheme="minorHAnsi"/>
          <w:lang w:eastAsia="en-US"/>
        </w:rPr>
        <w:t>A</w:t>
      </w:r>
      <w:r w:rsidR="006E3AE7">
        <w:rPr>
          <w:rFonts w:eastAsiaTheme="minorHAnsi"/>
          <w:lang w:eastAsia="en-US"/>
        </w:rPr>
        <w:t xml:space="preserve"> két</w:t>
      </w:r>
      <w:r w:rsidRPr="00B160E4">
        <w:rPr>
          <w:rFonts w:eastAsiaTheme="minorHAnsi"/>
          <w:lang w:eastAsia="en-US"/>
        </w:rPr>
        <w:t xml:space="preserve"> ellenállás </w:t>
      </w:r>
      <w:r w:rsidR="006E3AE7">
        <w:rPr>
          <w:rFonts w:eastAsiaTheme="minorHAnsi"/>
          <w:lang w:eastAsia="en-US"/>
        </w:rPr>
        <w:t>ugyanakkora</w:t>
      </w:r>
      <w:r w:rsidRPr="00B160E4">
        <w:rPr>
          <w:rFonts w:eastAsiaTheme="minorHAnsi"/>
          <w:lang w:eastAsia="en-US"/>
        </w:rPr>
        <w:t>.</w:t>
      </w:r>
    </w:p>
    <w:p w:rsidR="00B160E4" w:rsidRPr="00B160E4" w:rsidRDefault="006E3AE7" w:rsidP="002D53D9">
      <w:pPr>
        <w:numPr>
          <w:ilvl w:val="0"/>
          <w:numId w:val="4"/>
        </w:numPr>
        <w:ind w:left="1134" w:hanging="283"/>
        <w:contextualSpacing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Másfélszer nagyobb</w:t>
      </w:r>
      <w:r w:rsidR="00B160E4" w:rsidRPr="00B160E4">
        <w:rPr>
          <w:rFonts w:eastAsiaTheme="minorHAnsi"/>
          <w:lang w:eastAsia="en-US"/>
        </w:rPr>
        <w:t>.</w:t>
      </w:r>
    </w:p>
    <w:p w:rsidR="00B160E4" w:rsidRPr="00B160E4" w:rsidRDefault="00197484" w:rsidP="002D53D9">
      <w:pPr>
        <w:numPr>
          <w:ilvl w:val="0"/>
          <w:numId w:val="4"/>
        </w:numPr>
        <w:ind w:left="1134" w:hanging="283"/>
        <w:contextualSpacing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3/4</w:t>
      </w:r>
      <w:r w:rsidR="00B160E4" w:rsidRPr="00B160E4">
        <w:rPr>
          <w:rFonts w:eastAsiaTheme="minorEastAsia"/>
          <w:lang w:eastAsia="en-US"/>
        </w:rPr>
        <w:t xml:space="preserve"> része.</w:t>
      </w:r>
    </w:p>
    <w:p w:rsidR="00B160E4" w:rsidRPr="00B160E4" w:rsidRDefault="00197484" w:rsidP="002D53D9">
      <w:pPr>
        <w:numPr>
          <w:ilvl w:val="0"/>
          <w:numId w:val="4"/>
        </w:numPr>
        <w:ind w:left="1134" w:hanging="283"/>
        <w:contextualSpacing/>
        <w:rPr>
          <w:rFonts w:eastAsiaTheme="minorHAnsi"/>
          <w:lang w:eastAsia="en-US"/>
        </w:rPr>
      </w:pPr>
      <w:r>
        <w:rPr>
          <w:rFonts w:eastAsiaTheme="minorEastAsia"/>
          <w:lang w:eastAsia="en-US"/>
        </w:rPr>
        <w:t>4/3-</w:t>
      </w:r>
      <w:r w:rsidR="00B160E4" w:rsidRPr="00B160E4">
        <w:rPr>
          <w:rFonts w:eastAsiaTheme="minorEastAsia"/>
          <w:lang w:eastAsia="en-US"/>
        </w:rPr>
        <w:t>szoros</w:t>
      </w:r>
      <w:r w:rsidR="006E3AE7">
        <w:rPr>
          <w:rFonts w:eastAsiaTheme="minorEastAsia"/>
          <w:lang w:eastAsia="en-US"/>
        </w:rPr>
        <w:t>a</w:t>
      </w:r>
      <w:r w:rsidR="00B160E4" w:rsidRPr="00B160E4">
        <w:rPr>
          <w:rFonts w:eastAsiaTheme="minorEastAsia"/>
          <w:lang w:eastAsia="en-US"/>
        </w:rPr>
        <w:t>.</w:t>
      </w:r>
    </w:p>
    <w:p w:rsidR="00B160E4" w:rsidRPr="00B841AB" w:rsidRDefault="00B841AB" w:rsidP="00B841AB">
      <w:pPr>
        <w:spacing w:before="240"/>
        <w:ind w:left="568" w:hanging="284"/>
        <w:jc w:val="both"/>
        <w:rPr>
          <w:rFonts w:eastAsiaTheme="minorHAnsi"/>
          <w:lang w:eastAsia="en-US"/>
        </w:rPr>
      </w:pPr>
      <w:r w:rsidRPr="00B841AB">
        <w:rPr>
          <w:rFonts w:eastAsiaTheme="minorHAnsi"/>
          <w:i/>
          <w:lang w:eastAsia="en-US"/>
        </w:rPr>
        <w:t>c)</w:t>
      </w:r>
      <w:r>
        <w:rPr>
          <w:rFonts w:eastAsiaTheme="minorHAnsi"/>
          <w:lang w:eastAsia="en-US"/>
        </w:rPr>
        <w:t> </w:t>
      </w:r>
      <w:r w:rsidR="00B160E4" w:rsidRPr="00B841AB">
        <w:rPr>
          <w:rFonts w:eastAsiaTheme="minorHAnsi"/>
          <w:lang w:eastAsia="en-US"/>
        </w:rPr>
        <w:t xml:space="preserve">Egy 5 cm sugarú fémgolyóra először </w:t>
      </w:r>
      <m:oMath>
        <m:sSup>
          <m:sSupPr>
            <m:ctrlPr>
              <w:rPr>
                <w:rFonts w:ascii="Cambria Math" w:eastAsiaTheme="minorHAnsi" w:hAnsi="Cambria Math"/>
                <w:lang w:eastAsia="en-US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HAnsi" w:hAnsi="Cambria Math"/>
                <w:lang w:eastAsia="en-US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eastAsiaTheme="minorHAnsi" w:hAnsi="Cambria Math"/>
                <w:lang w:eastAsia="en-US"/>
              </w:rPr>
              <m:t>-</m:t>
            </m:r>
            <m:r>
              <m:rPr>
                <m:sty m:val="p"/>
              </m:rPr>
              <w:rPr>
                <w:rFonts w:ascii="Cambria Math" w:eastAsiaTheme="minorHAnsi" w:hAnsi="Cambria Math"/>
                <w:lang w:eastAsia="en-US"/>
              </w:rPr>
              <m:t>9</m:t>
            </m:r>
          </m:sup>
        </m:sSup>
      </m:oMath>
      <w:r w:rsidR="00B160E4" w:rsidRPr="00B841AB">
        <w:rPr>
          <w:rFonts w:eastAsiaTheme="minorHAnsi"/>
          <w:lang w:eastAsia="en-US"/>
        </w:rPr>
        <w:t xml:space="preserve"> C nagyságú töltést, majd további </w:t>
      </w:r>
      <m:oMath>
        <m:r>
          <m:rPr>
            <m:sty m:val="p"/>
          </m:rPr>
          <w:rPr>
            <w:rFonts w:ascii="Cambria Math" w:eastAsiaTheme="minorHAnsi" w:hAnsi="Cambria Math"/>
            <w:lang w:eastAsia="en-US"/>
          </w:rPr>
          <m:t>2∙</m:t>
        </m:r>
        <m:sSup>
          <m:sSupPr>
            <m:ctrlPr>
              <w:rPr>
                <w:rFonts w:ascii="Cambria Math" w:eastAsiaTheme="minorHAnsi" w:hAnsi="Cambria Math"/>
                <w:lang w:eastAsia="en-US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HAnsi" w:hAnsi="Cambria Math"/>
                <w:lang w:eastAsia="en-US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eastAsiaTheme="minorHAnsi" w:hAnsi="Cambria Math"/>
                <w:lang w:eastAsia="en-US"/>
              </w:rPr>
              <m:t>-</m:t>
            </m:r>
            <m:r>
              <m:rPr>
                <m:sty m:val="p"/>
              </m:rPr>
              <w:rPr>
                <w:rFonts w:ascii="Cambria Math" w:eastAsiaTheme="minorHAnsi" w:hAnsi="Cambria Math"/>
                <w:lang w:eastAsia="en-US"/>
              </w:rPr>
              <m:t>9</m:t>
            </m:r>
          </m:sup>
        </m:sSup>
      </m:oMath>
      <w:r w:rsidR="00B160E4" w:rsidRPr="00B841AB">
        <w:rPr>
          <w:rFonts w:eastAsiaTheme="minorEastAsia"/>
          <w:lang w:eastAsia="en-US"/>
        </w:rPr>
        <w:t xml:space="preserve"> C többlettöltést viszünk. </w:t>
      </w:r>
      <w:r w:rsidR="005C7F07">
        <w:rPr>
          <w:rFonts w:eastAsiaTheme="minorEastAsia"/>
          <w:lang w:eastAsia="en-US"/>
        </w:rPr>
        <w:t xml:space="preserve">Válasszuk ki az igaz állítást! </w:t>
      </w:r>
      <w:r w:rsidR="00197484">
        <w:rPr>
          <w:rFonts w:eastAsiaTheme="minorEastAsia"/>
          <w:lang w:eastAsia="en-US"/>
        </w:rPr>
        <w:t>A golyó középpontjában</w:t>
      </w:r>
      <w:r w:rsidR="00B160E4" w:rsidRPr="00B841AB">
        <w:rPr>
          <w:rFonts w:eastAsiaTheme="minorEastAsia"/>
          <w:lang w:eastAsia="en-US"/>
        </w:rPr>
        <w:t xml:space="preserve"> </w:t>
      </w:r>
    </w:p>
    <w:p w:rsidR="00B160E4" w:rsidRPr="00B160E4" w:rsidRDefault="00197484" w:rsidP="002D53D9">
      <w:pPr>
        <w:numPr>
          <w:ilvl w:val="0"/>
          <w:numId w:val="6"/>
        </w:numPr>
        <w:ind w:left="1134" w:hanging="283"/>
        <w:contextualSpacing/>
        <w:rPr>
          <w:rFonts w:eastAsiaTheme="minorHAnsi"/>
          <w:lang w:eastAsia="en-US"/>
        </w:rPr>
      </w:pPr>
      <w:r>
        <w:rPr>
          <w:rFonts w:eastAsiaTheme="minorEastAsia"/>
          <w:lang w:eastAsia="en-US"/>
        </w:rPr>
        <w:t>a</w:t>
      </w:r>
      <w:r w:rsidR="00B160E4" w:rsidRPr="00B160E4">
        <w:rPr>
          <w:rFonts w:eastAsiaTheme="minorEastAsia"/>
          <w:lang w:eastAsia="en-US"/>
        </w:rPr>
        <w:t xml:space="preserve"> térerősség és a potenciál nem változott.</w:t>
      </w:r>
    </w:p>
    <w:p w:rsidR="00B160E4" w:rsidRPr="00B160E4" w:rsidRDefault="00197484" w:rsidP="002D53D9">
      <w:pPr>
        <w:numPr>
          <w:ilvl w:val="0"/>
          <w:numId w:val="6"/>
        </w:numPr>
        <w:ind w:left="1134" w:hanging="283"/>
        <w:contextualSpacing/>
        <w:rPr>
          <w:rFonts w:eastAsiaTheme="minorHAnsi"/>
          <w:lang w:eastAsia="en-US"/>
        </w:rPr>
      </w:pPr>
      <w:r>
        <w:rPr>
          <w:rFonts w:eastAsiaTheme="minorEastAsia"/>
          <w:lang w:eastAsia="en-US"/>
        </w:rPr>
        <w:t>a</w:t>
      </w:r>
      <w:r w:rsidR="00B160E4" w:rsidRPr="00B160E4">
        <w:rPr>
          <w:rFonts w:eastAsiaTheme="minorEastAsia"/>
          <w:lang w:eastAsia="en-US"/>
        </w:rPr>
        <w:t xml:space="preserve"> térerősség és a potenciál is háromszorosára nőtt.</w:t>
      </w:r>
    </w:p>
    <w:p w:rsidR="00B160E4" w:rsidRPr="00B160E4" w:rsidRDefault="00197484" w:rsidP="002D53D9">
      <w:pPr>
        <w:numPr>
          <w:ilvl w:val="0"/>
          <w:numId w:val="6"/>
        </w:numPr>
        <w:ind w:left="1134" w:hanging="283"/>
        <w:contextualSpacing/>
        <w:rPr>
          <w:rFonts w:eastAsiaTheme="minorHAnsi"/>
          <w:lang w:eastAsia="en-US"/>
        </w:rPr>
      </w:pPr>
      <w:r>
        <w:rPr>
          <w:rFonts w:eastAsiaTheme="minorEastAsia"/>
          <w:lang w:eastAsia="en-US"/>
        </w:rPr>
        <w:t>a</w:t>
      </w:r>
      <w:r w:rsidR="00B160E4" w:rsidRPr="00B160E4">
        <w:rPr>
          <w:rFonts w:eastAsiaTheme="minorEastAsia"/>
          <w:lang w:eastAsia="en-US"/>
        </w:rPr>
        <w:t xml:space="preserve"> térerősség háromszorosára nőtt, a potenciál nem változott.</w:t>
      </w:r>
    </w:p>
    <w:p w:rsidR="00B160E4" w:rsidRPr="00B160E4" w:rsidRDefault="008B1D5A" w:rsidP="002D53D9">
      <w:pPr>
        <w:numPr>
          <w:ilvl w:val="0"/>
          <w:numId w:val="6"/>
        </w:numPr>
        <w:ind w:left="1134" w:hanging="283"/>
        <w:contextualSpacing/>
        <w:rPr>
          <w:rFonts w:eastAsiaTheme="minorHAnsi"/>
          <w:lang w:eastAsia="en-US"/>
        </w:rPr>
      </w:pPr>
      <w:r>
        <w:rPr>
          <w:rFonts w:eastAsiaTheme="minorEastAsia"/>
          <w:lang w:eastAsia="en-US"/>
        </w:rPr>
        <w:t>Az előzőek közül egyik válasz sem helyes.</w:t>
      </w:r>
    </w:p>
    <w:p w:rsidR="00E40F94" w:rsidRDefault="00B841AB" w:rsidP="00B841AB">
      <w:pPr>
        <w:spacing w:before="240"/>
        <w:ind w:left="568" w:hanging="284"/>
        <w:jc w:val="both"/>
        <w:rPr>
          <w:rFonts w:eastAsiaTheme="minorHAnsi"/>
          <w:lang w:eastAsia="en-US"/>
        </w:rPr>
      </w:pPr>
      <w:r w:rsidRPr="00B841AB">
        <w:rPr>
          <w:rFonts w:eastAsiaTheme="minorHAnsi"/>
          <w:i/>
          <w:lang w:eastAsia="en-US"/>
        </w:rPr>
        <w:t>d)</w:t>
      </w:r>
      <w:r>
        <w:rPr>
          <w:rFonts w:eastAsiaTheme="minorHAnsi"/>
          <w:lang w:eastAsia="en-US"/>
        </w:rPr>
        <w:t> </w:t>
      </w:r>
      <w:r w:rsidR="00B160E4" w:rsidRPr="00B841AB">
        <w:rPr>
          <w:rFonts w:eastAsiaTheme="minorHAnsi"/>
          <w:lang w:eastAsia="en-US"/>
        </w:rPr>
        <w:t>Függőlegesen lefelé mutató, erős ho</w:t>
      </w:r>
      <w:r w:rsidR="00E40F94">
        <w:rPr>
          <w:rFonts w:eastAsiaTheme="minorHAnsi"/>
          <w:lang w:eastAsia="en-US"/>
        </w:rPr>
        <w:t>mogén mágneses mezőben állandó sebességgel sétálunk.</w:t>
      </w:r>
      <w:r w:rsidR="00B160E4" w:rsidRPr="00B841AB">
        <w:rPr>
          <w:rFonts w:eastAsiaTheme="minorHAnsi"/>
          <w:lang w:eastAsia="en-US"/>
        </w:rPr>
        <w:t xml:space="preserve"> </w:t>
      </w:r>
      <w:r w:rsidR="009C6E66">
        <w:rPr>
          <w:rFonts w:eastAsiaTheme="minorHAnsi"/>
          <w:lang w:eastAsia="en-US"/>
        </w:rPr>
        <w:t xml:space="preserve">Előre </w:t>
      </w:r>
      <w:r w:rsidR="008314DA">
        <w:rPr>
          <w:rFonts w:eastAsiaTheme="minorHAnsi"/>
          <w:lang w:eastAsia="en-US"/>
        </w:rPr>
        <w:t>nyújtott kezeinkkel</w:t>
      </w:r>
      <w:r w:rsidR="00B160E4" w:rsidRPr="00B841AB">
        <w:rPr>
          <w:rFonts w:eastAsiaTheme="minorHAnsi"/>
          <w:lang w:eastAsia="en-US"/>
        </w:rPr>
        <w:t xml:space="preserve"> </w:t>
      </w:r>
      <w:r w:rsidR="00E40F94" w:rsidRPr="00B841AB">
        <w:rPr>
          <w:rFonts w:eastAsiaTheme="minorHAnsi"/>
          <w:lang w:eastAsia="en-US"/>
        </w:rPr>
        <w:t>egy fémpálc</w:t>
      </w:r>
      <w:r w:rsidR="00E40F94">
        <w:rPr>
          <w:rFonts w:eastAsiaTheme="minorHAnsi"/>
          <w:lang w:eastAsia="en-US"/>
        </w:rPr>
        <w:t xml:space="preserve">a két végét fogjuk úgy, hogy a pálca </w:t>
      </w:r>
      <w:r w:rsidR="00E40F94" w:rsidRPr="00B841AB">
        <w:rPr>
          <w:rFonts w:eastAsiaTheme="minorHAnsi"/>
          <w:lang w:eastAsia="en-US"/>
        </w:rPr>
        <w:t>vízszintes</w:t>
      </w:r>
      <w:r w:rsidR="00E40F94">
        <w:rPr>
          <w:rFonts w:eastAsiaTheme="minorHAnsi"/>
          <w:lang w:eastAsia="en-US"/>
        </w:rPr>
        <w:t>.</w:t>
      </w:r>
      <w:r w:rsidR="00E40F94" w:rsidRPr="00B841AB">
        <w:rPr>
          <w:rFonts w:eastAsiaTheme="minorHAnsi"/>
          <w:lang w:eastAsia="en-US"/>
        </w:rPr>
        <w:t xml:space="preserve"> Mi történik a pálcában lévő elektronokkal?</w:t>
      </w:r>
    </w:p>
    <w:p w:rsidR="00B160E4" w:rsidRPr="005214EF" w:rsidRDefault="00B160E4" w:rsidP="005214EF">
      <w:pPr>
        <w:pStyle w:val="Listaszerbekezds"/>
        <w:numPr>
          <w:ilvl w:val="0"/>
          <w:numId w:val="19"/>
        </w:numPr>
        <w:autoSpaceDE w:val="0"/>
        <w:autoSpaceDN w:val="0"/>
        <w:adjustRightInd w:val="0"/>
        <w:ind w:left="1134" w:hanging="283"/>
        <w:rPr>
          <w:rFonts w:eastAsiaTheme="minorHAnsi"/>
          <w:color w:val="000000"/>
          <w:lang w:eastAsia="en-US"/>
        </w:rPr>
      </w:pPr>
      <w:r w:rsidRPr="005214EF">
        <w:rPr>
          <w:rFonts w:eastAsiaTheme="minorHAnsi"/>
          <w:color w:val="000000"/>
          <w:lang w:eastAsia="en-US"/>
        </w:rPr>
        <w:t xml:space="preserve">Az elektronok a jobb kezünk felé vándorolnak. </w:t>
      </w:r>
    </w:p>
    <w:p w:rsidR="00B160E4" w:rsidRPr="005214EF" w:rsidRDefault="00B160E4" w:rsidP="005214EF">
      <w:pPr>
        <w:pStyle w:val="Listaszerbekezds"/>
        <w:numPr>
          <w:ilvl w:val="0"/>
          <w:numId w:val="19"/>
        </w:numPr>
        <w:autoSpaceDE w:val="0"/>
        <w:autoSpaceDN w:val="0"/>
        <w:adjustRightInd w:val="0"/>
        <w:ind w:left="1134" w:hanging="283"/>
        <w:rPr>
          <w:rFonts w:eastAsiaTheme="minorHAnsi"/>
          <w:color w:val="000000"/>
          <w:lang w:eastAsia="en-US"/>
        </w:rPr>
      </w:pPr>
      <w:r w:rsidRPr="005214EF">
        <w:rPr>
          <w:rFonts w:eastAsiaTheme="minorHAnsi"/>
          <w:color w:val="000000"/>
          <w:lang w:eastAsia="en-US"/>
        </w:rPr>
        <w:t xml:space="preserve">Az elektronok a bal kezünk felé vándorolnak. </w:t>
      </w:r>
    </w:p>
    <w:p w:rsidR="00B160E4" w:rsidRPr="005214EF" w:rsidRDefault="00B160E4" w:rsidP="005214EF">
      <w:pPr>
        <w:pStyle w:val="Listaszerbekezds"/>
        <w:numPr>
          <w:ilvl w:val="0"/>
          <w:numId w:val="19"/>
        </w:numPr>
        <w:ind w:left="1134" w:hanging="283"/>
        <w:rPr>
          <w:rFonts w:eastAsiaTheme="minorHAnsi"/>
          <w:lang w:eastAsia="en-US"/>
        </w:rPr>
      </w:pPr>
      <w:r w:rsidRPr="005214EF">
        <w:rPr>
          <w:rFonts w:eastAsiaTheme="minorHAnsi"/>
          <w:lang w:eastAsia="en-US"/>
        </w:rPr>
        <w:t>Az elektronok áramforrás hiányában nem vándorolnak.</w:t>
      </w:r>
    </w:p>
    <w:p w:rsidR="000473F2" w:rsidRPr="005214EF" w:rsidRDefault="000473F2" w:rsidP="005214EF">
      <w:pPr>
        <w:pStyle w:val="Listaszerbekezds"/>
        <w:numPr>
          <w:ilvl w:val="0"/>
          <w:numId w:val="19"/>
        </w:numPr>
        <w:ind w:left="1134" w:hanging="283"/>
        <w:rPr>
          <w:rFonts w:eastAsiaTheme="minorHAnsi"/>
          <w:lang w:eastAsia="en-US"/>
        </w:rPr>
      </w:pPr>
      <w:r w:rsidRPr="005214EF">
        <w:rPr>
          <w:rFonts w:eastAsiaTheme="minorHAnsi"/>
          <w:lang w:eastAsia="en-US"/>
        </w:rPr>
        <w:t>Ezekből az adatokból nem lehet meghatározni.</w:t>
      </w:r>
    </w:p>
    <w:p w:rsidR="00B160E4" w:rsidRPr="00B841AB" w:rsidRDefault="00B841AB" w:rsidP="00B841AB">
      <w:pPr>
        <w:spacing w:before="240"/>
        <w:ind w:left="568" w:hanging="284"/>
        <w:jc w:val="both"/>
        <w:rPr>
          <w:rFonts w:eastAsiaTheme="minorHAnsi"/>
          <w:lang w:eastAsia="en-US"/>
        </w:rPr>
      </w:pPr>
      <w:r w:rsidRPr="00B841AB">
        <w:rPr>
          <w:rFonts w:eastAsiaTheme="minorHAnsi"/>
          <w:i/>
          <w:lang w:eastAsia="en-US"/>
        </w:rPr>
        <w:t>e)</w:t>
      </w:r>
      <w:r>
        <w:rPr>
          <w:rFonts w:eastAsiaTheme="minorHAnsi"/>
          <w:lang w:eastAsia="en-US"/>
        </w:rPr>
        <w:t> </w:t>
      </w:r>
      <w:r w:rsidR="00B160E4" w:rsidRPr="00B841AB">
        <w:rPr>
          <w:rFonts w:eastAsiaTheme="minorHAnsi"/>
          <w:lang w:eastAsia="en-US"/>
        </w:rPr>
        <w:t xml:space="preserve">Autónk </w:t>
      </w:r>
      <w:r w:rsidR="00836CB3">
        <w:rPr>
          <w:rFonts w:eastAsiaTheme="minorHAnsi"/>
          <w:lang w:eastAsia="en-US"/>
        </w:rPr>
        <w:t>12 </w:t>
      </w:r>
      <w:proofErr w:type="spellStart"/>
      <w:r w:rsidR="00836CB3">
        <w:rPr>
          <w:rFonts w:eastAsiaTheme="minorHAnsi"/>
          <w:lang w:eastAsia="en-US"/>
        </w:rPr>
        <w:t>V-os</w:t>
      </w:r>
      <w:proofErr w:type="spellEnd"/>
      <w:r w:rsidR="00836CB3">
        <w:rPr>
          <w:rFonts w:eastAsiaTheme="minorHAnsi"/>
          <w:lang w:eastAsia="en-US"/>
        </w:rPr>
        <w:t xml:space="preserve">, </w:t>
      </w:r>
      <w:r w:rsidR="00B160E4" w:rsidRPr="00B841AB">
        <w:rPr>
          <w:rFonts w:eastAsiaTheme="minorHAnsi"/>
          <w:lang w:eastAsia="en-US"/>
        </w:rPr>
        <w:t>45</w:t>
      </w:r>
      <w:r w:rsidR="009C6E66">
        <w:rPr>
          <w:rFonts w:eastAsiaTheme="minorHAnsi"/>
          <w:lang w:eastAsia="en-US"/>
        </w:rPr>
        <w:t> </w:t>
      </w:r>
      <w:proofErr w:type="gramStart"/>
      <w:r w:rsidR="00B160E4" w:rsidRPr="00B841AB">
        <w:rPr>
          <w:rFonts w:eastAsiaTheme="minorHAnsi"/>
          <w:lang w:eastAsia="en-US"/>
        </w:rPr>
        <w:t>Ah</w:t>
      </w:r>
      <w:proofErr w:type="gramEnd"/>
      <w:r w:rsidR="00B160E4" w:rsidRPr="00B841AB">
        <w:rPr>
          <w:rFonts w:eastAsiaTheme="minorHAnsi"/>
          <w:lang w:eastAsia="en-US"/>
        </w:rPr>
        <w:t xml:space="preserve"> töltéskapacitású akkumulátorát teljesen feltöltjük. Mennyi időn keresztül tudunk teljes fénnyel világítani a két, egyenként 12</w:t>
      </w:r>
      <w:r w:rsidR="009C6E66">
        <w:rPr>
          <w:rFonts w:eastAsiaTheme="minorHAnsi"/>
          <w:lang w:eastAsia="en-US"/>
        </w:rPr>
        <w:t> </w:t>
      </w:r>
      <w:r w:rsidR="00B160E4" w:rsidRPr="00B841AB">
        <w:rPr>
          <w:rFonts w:eastAsiaTheme="minorHAnsi"/>
          <w:lang w:eastAsia="en-US"/>
        </w:rPr>
        <w:t>V</w:t>
      </w:r>
      <w:r w:rsidR="009C6E66">
        <w:rPr>
          <w:rFonts w:eastAsiaTheme="minorHAnsi"/>
          <w:lang w:eastAsia="en-US"/>
        </w:rPr>
        <w:t> </w:t>
      </w:r>
      <w:r w:rsidR="00B160E4" w:rsidRPr="00B841AB">
        <w:rPr>
          <w:rFonts w:eastAsiaTheme="minorHAnsi"/>
          <w:lang w:eastAsia="en-US"/>
        </w:rPr>
        <w:t>/</w:t>
      </w:r>
      <w:r w:rsidR="009C6E66">
        <w:rPr>
          <w:rFonts w:eastAsiaTheme="minorHAnsi"/>
          <w:lang w:eastAsia="en-US"/>
        </w:rPr>
        <w:t> </w:t>
      </w:r>
      <w:r w:rsidR="00B160E4" w:rsidRPr="00B841AB">
        <w:rPr>
          <w:rFonts w:eastAsiaTheme="minorHAnsi"/>
          <w:lang w:eastAsia="en-US"/>
        </w:rPr>
        <w:t>55</w:t>
      </w:r>
      <w:r w:rsidR="009C6E66">
        <w:rPr>
          <w:rFonts w:eastAsiaTheme="minorHAnsi"/>
          <w:lang w:eastAsia="en-US"/>
        </w:rPr>
        <w:t> </w:t>
      </w:r>
      <w:r w:rsidR="00B160E4" w:rsidRPr="00B841AB">
        <w:rPr>
          <w:rFonts w:eastAsiaTheme="minorHAnsi"/>
          <w:lang w:eastAsia="en-US"/>
        </w:rPr>
        <w:t xml:space="preserve">W üzemi adatokkal jellemezhető fényszóróval, ha közben egyáltalán semmi más fogyasztót nem működtetünk, és semmi nem pótolja az elfogyasztott elektromos energiát? </w:t>
      </w:r>
    </w:p>
    <w:p w:rsidR="00A049B0" w:rsidRPr="00CD583C" w:rsidRDefault="00A049B0" w:rsidP="00A049B0">
      <w:pPr>
        <w:pStyle w:val="Listaszerbekezds"/>
        <w:numPr>
          <w:ilvl w:val="0"/>
          <w:numId w:val="5"/>
        </w:numPr>
        <w:ind w:left="1134" w:hanging="283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3,75 </w:t>
      </w:r>
      <w:r w:rsidRPr="00CD583C">
        <w:rPr>
          <w:rFonts w:eastAsiaTheme="minorHAnsi"/>
          <w:lang w:eastAsia="en-US"/>
        </w:rPr>
        <w:t>óráig</w:t>
      </w:r>
      <w:r>
        <w:rPr>
          <w:rFonts w:eastAsiaTheme="minorHAnsi"/>
          <w:lang w:eastAsia="en-US"/>
        </w:rPr>
        <w:t>.</w:t>
      </w:r>
    </w:p>
    <w:p w:rsidR="00A049B0" w:rsidRPr="00CD583C" w:rsidRDefault="00A049B0" w:rsidP="00A049B0">
      <w:pPr>
        <w:pStyle w:val="Listaszerbekezds"/>
        <w:numPr>
          <w:ilvl w:val="0"/>
          <w:numId w:val="5"/>
        </w:numPr>
        <w:ind w:left="1134" w:hanging="283"/>
        <w:jc w:val="both"/>
        <w:rPr>
          <w:rFonts w:eastAsiaTheme="minorHAnsi"/>
          <w:lang w:eastAsia="en-US"/>
        </w:rPr>
      </w:pPr>
      <w:r w:rsidRPr="00CD583C">
        <w:rPr>
          <w:rFonts w:eastAsiaTheme="minorHAnsi"/>
          <w:lang w:eastAsia="en-US"/>
        </w:rPr>
        <w:t xml:space="preserve">Közelítőleg </w:t>
      </w:r>
      <w:r>
        <w:rPr>
          <w:rFonts w:eastAsiaTheme="minorHAnsi"/>
          <w:lang w:eastAsia="en-US"/>
        </w:rPr>
        <w:t>4,9 </w:t>
      </w:r>
      <w:r w:rsidRPr="00CD583C">
        <w:rPr>
          <w:rFonts w:eastAsiaTheme="minorHAnsi"/>
          <w:lang w:eastAsia="en-US"/>
        </w:rPr>
        <w:t>óráig</w:t>
      </w:r>
      <w:r>
        <w:rPr>
          <w:rFonts w:eastAsiaTheme="minorHAnsi"/>
          <w:lang w:eastAsia="en-US"/>
        </w:rPr>
        <w:t>.</w:t>
      </w:r>
    </w:p>
    <w:p w:rsidR="00A049B0" w:rsidRPr="00CD583C" w:rsidRDefault="00A049B0" w:rsidP="00A049B0">
      <w:pPr>
        <w:pStyle w:val="Listaszerbekezds"/>
        <w:numPr>
          <w:ilvl w:val="0"/>
          <w:numId w:val="5"/>
        </w:numPr>
        <w:ind w:left="1134" w:hanging="283"/>
        <w:jc w:val="both"/>
        <w:rPr>
          <w:rFonts w:eastAsiaTheme="minorHAnsi"/>
          <w:lang w:eastAsia="en-US"/>
        </w:rPr>
      </w:pPr>
      <w:r w:rsidRPr="00CD583C">
        <w:rPr>
          <w:rFonts w:eastAsiaTheme="minorHAnsi"/>
          <w:lang w:eastAsia="en-US"/>
        </w:rPr>
        <w:t xml:space="preserve">Közelítőleg </w:t>
      </w:r>
      <w:r>
        <w:rPr>
          <w:rFonts w:eastAsiaTheme="minorHAnsi"/>
          <w:lang w:eastAsia="en-US"/>
        </w:rPr>
        <w:t>9,8 </w:t>
      </w:r>
      <w:r w:rsidRPr="00CD583C">
        <w:rPr>
          <w:rFonts w:eastAsiaTheme="minorHAnsi"/>
          <w:lang w:eastAsia="en-US"/>
        </w:rPr>
        <w:t>óráig</w:t>
      </w:r>
      <w:r>
        <w:rPr>
          <w:rFonts w:eastAsiaTheme="minorHAnsi"/>
          <w:lang w:eastAsia="en-US"/>
        </w:rPr>
        <w:t>.</w:t>
      </w:r>
    </w:p>
    <w:p w:rsidR="00B160E4" w:rsidRPr="00B160E4" w:rsidRDefault="00B160E4" w:rsidP="00085264">
      <w:pPr>
        <w:numPr>
          <w:ilvl w:val="0"/>
          <w:numId w:val="5"/>
        </w:numPr>
        <w:ind w:left="1134" w:hanging="283"/>
        <w:contextualSpacing/>
        <w:jc w:val="both"/>
        <w:rPr>
          <w:rFonts w:eastAsiaTheme="minorHAnsi"/>
          <w:lang w:eastAsia="en-US"/>
        </w:rPr>
      </w:pPr>
      <w:r w:rsidRPr="00B160E4">
        <w:rPr>
          <w:rFonts w:eastAsiaTheme="minorEastAsia"/>
          <w:lang w:eastAsia="en-US"/>
        </w:rPr>
        <w:t>A megadott adatok alapján még megbecsülni sem lehet az üzemeltetés időtartamát.</w:t>
      </w:r>
    </w:p>
    <w:p w:rsidR="00B160E4" w:rsidRDefault="00B160E4" w:rsidP="00B841AB"/>
    <w:p w:rsidR="00B160E4" w:rsidRPr="00E72854" w:rsidRDefault="00B160E4" w:rsidP="005214EF">
      <w:pPr>
        <w:ind w:firstLine="7"/>
        <w:jc w:val="right"/>
        <w:rPr>
          <w:b/>
          <w:color w:val="0000FF"/>
        </w:rPr>
      </w:pPr>
      <w:r w:rsidRPr="00E72854">
        <w:rPr>
          <w:color w:val="0000FF"/>
        </w:rPr>
        <w:t>5 x 2 = 10 pont</w:t>
      </w:r>
    </w:p>
    <w:p w:rsidR="00B160E4" w:rsidRDefault="00B160E4" w:rsidP="00B841AB">
      <w:pPr>
        <w:contextualSpacing/>
        <w:jc w:val="both"/>
        <w:rPr>
          <w:rFonts w:eastAsiaTheme="minorHAnsi"/>
          <w:b/>
          <w:lang w:eastAsia="en-US"/>
        </w:rPr>
      </w:pPr>
    </w:p>
    <w:p w:rsidR="000F5FAA" w:rsidRPr="006D299C" w:rsidRDefault="00015FEC" w:rsidP="00015FEC">
      <w:pPr>
        <w:ind w:left="284" w:hanging="284"/>
        <w:jc w:val="both"/>
        <w:rPr>
          <w:rFonts w:eastAsiaTheme="minorHAnsi"/>
          <w:b/>
          <w:lang w:eastAsia="en-US"/>
        </w:rPr>
      </w:pPr>
      <w:r w:rsidRPr="00015FEC">
        <w:rPr>
          <w:rFonts w:eastAsiaTheme="minorHAnsi"/>
          <w:b/>
          <w:lang w:eastAsia="en-US"/>
        </w:rPr>
        <w:t>2.</w:t>
      </w:r>
      <w:r>
        <w:rPr>
          <w:rFonts w:eastAsiaTheme="minorHAnsi"/>
          <w:lang w:eastAsia="en-US"/>
        </w:rPr>
        <w:t> </w:t>
      </w:r>
      <w:r w:rsidR="000F5FAA" w:rsidRPr="006D299C">
        <w:rPr>
          <w:rFonts w:eastAsiaTheme="minorHAnsi"/>
          <w:lang w:eastAsia="en-US"/>
        </w:rPr>
        <w:t xml:space="preserve">Az </w:t>
      </w:r>
      <w:proofErr w:type="gramStart"/>
      <w:r w:rsidR="000F5FAA" w:rsidRPr="002D7BD8">
        <w:rPr>
          <w:rFonts w:eastAsiaTheme="minorHAnsi"/>
          <w:i/>
          <w:lang w:eastAsia="en-US"/>
        </w:rPr>
        <w:t>A</w:t>
      </w:r>
      <w:proofErr w:type="gramEnd"/>
      <w:r w:rsidR="000F5FAA" w:rsidRPr="006D299C">
        <w:rPr>
          <w:rFonts w:eastAsiaTheme="minorHAnsi"/>
          <w:lang w:eastAsia="en-US"/>
        </w:rPr>
        <w:t xml:space="preserve"> és </w:t>
      </w:r>
      <w:r w:rsidR="000F5FAA" w:rsidRPr="002D7BD8">
        <w:rPr>
          <w:rFonts w:eastAsiaTheme="minorHAnsi"/>
          <w:i/>
          <w:lang w:eastAsia="en-US"/>
        </w:rPr>
        <w:t>B</w:t>
      </w:r>
      <w:r w:rsidR="000F5FAA" w:rsidRPr="006D299C">
        <w:rPr>
          <w:rFonts w:eastAsiaTheme="minorHAnsi"/>
          <w:lang w:eastAsia="en-US"/>
        </w:rPr>
        <w:t xml:space="preserve"> pont között kétvezetékes, 0,5</w:t>
      </w:r>
      <w:r w:rsidR="002D7BD8">
        <w:rPr>
          <w:rFonts w:eastAsiaTheme="minorHAnsi"/>
          <w:lang w:eastAsia="en-US"/>
        </w:rPr>
        <w:t> </w:t>
      </w:r>
      <w:r w:rsidR="000F5FAA" w:rsidRPr="006D299C">
        <w:rPr>
          <w:rFonts w:eastAsiaTheme="minorHAnsi"/>
          <w:lang w:eastAsia="en-US"/>
        </w:rPr>
        <w:t>mm</w:t>
      </w:r>
      <w:r w:rsidR="000F5FAA" w:rsidRPr="006D299C">
        <w:rPr>
          <w:rFonts w:eastAsiaTheme="minorHAnsi"/>
          <w:vertAlign w:val="superscript"/>
          <w:lang w:eastAsia="en-US"/>
        </w:rPr>
        <w:t>2</w:t>
      </w:r>
      <w:r w:rsidR="000F5FAA" w:rsidRPr="006D299C">
        <w:rPr>
          <w:rFonts w:eastAsiaTheme="minorHAnsi"/>
          <w:lang w:eastAsia="en-US"/>
        </w:rPr>
        <w:t xml:space="preserve"> keresztmetszetű szigetelt rézkábel létesít hírközlő vonalat. A 15</w:t>
      </w:r>
      <w:r w:rsidR="002D7BD8">
        <w:rPr>
          <w:rFonts w:eastAsiaTheme="minorHAnsi"/>
          <w:lang w:eastAsia="en-US"/>
        </w:rPr>
        <w:t> </w:t>
      </w:r>
      <w:r w:rsidR="000F5FAA" w:rsidRPr="006D299C">
        <w:rPr>
          <w:rFonts w:eastAsiaTheme="minorHAnsi"/>
          <w:lang w:eastAsia="en-US"/>
        </w:rPr>
        <w:t xml:space="preserve">km hosszú vonal egy pontján a szigetelés meghibásodása miatt rövidzárlat történt. A teljes vonal vizsgálata hosszadalmas és költséges lenne, ezért a hiba helyének behatárolása céljából az </w:t>
      </w:r>
      <w:proofErr w:type="gramStart"/>
      <w:r w:rsidR="000F5FAA" w:rsidRPr="002D7BD8">
        <w:rPr>
          <w:rFonts w:eastAsiaTheme="minorHAnsi"/>
          <w:i/>
          <w:lang w:eastAsia="en-US"/>
        </w:rPr>
        <w:t>A</w:t>
      </w:r>
      <w:proofErr w:type="gramEnd"/>
      <w:r w:rsidR="000F5FAA" w:rsidRPr="006D299C">
        <w:rPr>
          <w:rFonts w:eastAsiaTheme="minorHAnsi"/>
          <w:lang w:eastAsia="en-US"/>
        </w:rPr>
        <w:t xml:space="preserve"> pontban elvégzik az ábra szerinti mérést. A voltmérő 8</w:t>
      </w:r>
      <w:r w:rsidR="002D7BD8">
        <w:rPr>
          <w:rFonts w:eastAsiaTheme="minorHAnsi"/>
          <w:lang w:eastAsia="en-US"/>
        </w:rPr>
        <w:t> </w:t>
      </w:r>
      <w:r w:rsidR="000F5FAA" w:rsidRPr="006D299C">
        <w:rPr>
          <w:rFonts w:eastAsiaTheme="minorHAnsi"/>
          <w:lang w:eastAsia="en-US"/>
        </w:rPr>
        <w:t>V feszültséget, az árammérő 30</w:t>
      </w:r>
      <w:r w:rsidR="002D7BD8">
        <w:rPr>
          <w:rFonts w:eastAsiaTheme="minorHAnsi"/>
          <w:lang w:eastAsia="en-US"/>
        </w:rPr>
        <w:t> </w:t>
      </w:r>
      <w:r w:rsidR="000F5FAA" w:rsidRPr="006D299C">
        <w:rPr>
          <w:rFonts w:eastAsiaTheme="minorHAnsi"/>
          <w:lang w:eastAsia="en-US"/>
        </w:rPr>
        <w:t xml:space="preserve">mA-t mutat. </w:t>
      </w:r>
      <w:r w:rsidR="006E0047" w:rsidRPr="006D299C">
        <w:rPr>
          <w:rFonts w:eastAsiaTheme="minorHAnsi"/>
          <w:lang w:eastAsia="en-US"/>
        </w:rPr>
        <w:t>Az áramforrás belső ellenállása elhanyagolható.</w:t>
      </w:r>
    </w:p>
    <w:p w:rsidR="000F5FAA" w:rsidRPr="00015FEC" w:rsidRDefault="00015FEC" w:rsidP="00015FEC">
      <w:pPr>
        <w:ind w:left="567" w:hanging="283"/>
        <w:jc w:val="both"/>
        <w:rPr>
          <w:rFonts w:eastAsiaTheme="minorHAnsi"/>
          <w:b/>
          <w:lang w:eastAsia="en-US"/>
        </w:rPr>
      </w:pPr>
      <w:proofErr w:type="gramStart"/>
      <w:r w:rsidRPr="00015FEC">
        <w:rPr>
          <w:rFonts w:eastAsiaTheme="minorHAnsi"/>
          <w:i/>
          <w:lang w:eastAsia="en-US"/>
        </w:rPr>
        <w:t>a</w:t>
      </w:r>
      <w:proofErr w:type="gramEnd"/>
      <w:r w:rsidRPr="00015FEC">
        <w:rPr>
          <w:rFonts w:eastAsiaTheme="minorHAnsi"/>
          <w:i/>
          <w:lang w:eastAsia="en-US"/>
        </w:rPr>
        <w:t>)</w:t>
      </w:r>
      <w:r>
        <w:rPr>
          <w:rFonts w:eastAsiaTheme="minorHAnsi"/>
          <w:lang w:eastAsia="en-US"/>
        </w:rPr>
        <w:t> </w:t>
      </w:r>
      <w:r w:rsidR="000F5FAA" w:rsidRPr="00015FEC">
        <w:rPr>
          <w:rFonts w:eastAsiaTheme="minorHAnsi"/>
          <w:lang w:eastAsia="en-US"/>
        </w:rPr>
        <w:t xml:space="preserve">Az </w:t>
      </w:r>
      <w:r w:rsidR="000F5FAA" w:rsidRPr="00015FEC">
        <w:rPr>
          <w:rFonts w:eastAsiaTheme="minorHAnsi"/>
          <w:i/>
          <w:lang w:eastAsia="en-US"/>
        </w:rPr>
        <w:t>A</w:t>
      </w:r>
      <w:r w:rsidR="000F5FAA" w:rsidRPr="00015FEC">
        <w:rPr>
          <w:rFonts w:eastAsiaTheme="minorHAnsi"/>
          <w:lang w:eastAsia="en-US"/>
        </w:rPr>
        <w:t xml:space="preserve"> ponttól milyen távolságra történt a meghibásodás?</w:t>
      </w:r>
    </w:p>
    <w:p w:rsidR="000F5FAA" w:rsidRPr="00015FEC" w:rsidRDefault="00015FEC" w:rsidP="00015FEC">
      <w:pPr>
        <w:ind w:left="567" w:hanging="283"/>
        <w:jc w:val="both"/>
        <w:rPr>
          <w:rFonts w:eastAsiaTheme="minorHAnsi"/>
          <w:b/>
          <w:lang w:eastAsia="en-US"/>
        </w:rPr>
      </w:pPr>
      <w:r w:rsidRPr="00015FEC">
        <w:rPr>
          <w:rFonts w:eastAsiaTheme="minorHAnsi"/>
          <w:i/>
          <w:lang w:eastAsia="en-US"/>
        </w:rPr>
        <w:t>b)</w:t>
      </w:r>
      <w:r>
        <w:rPr>
          <w:rFonts w:eastAsiaTheme="minorHAnsi"/>
          <w:lang w:eastAsia="en-US"/>
        </w:rPr>
        <w:t> </w:t>
      </w:r>
      <w:proofErr w:type="gramStart"/>
      <w:r w:rsidR="000F5FAA" w:rsidRPr="00015FEC">
        <w:rPr>
          <w:rFonts w:eastAsiaTheme="minorHAnsi"/>
          <w:lang w:eastAsia="en-US"/>
        </w:rPr>
        <w:t>A</w:t>
      </w:r>
      <w:proofErr w:type="gramEnd"/>
      <w:r w:rsidR="000F5FAA" w:rsidRPr="00015FEC">
        <w:rPr>
          <w:rFonts w:eastAsiaTheme="minorHAnsi"/>
          <w:lang w:eastAsia="en-US"/>
        </w:rPr>
        <w:t xml:space="preserve"> hiba elhárítása után mit mutat az ampermérő?</w:t>
      </w:r>
    </w:p>
    <w:p w:rsidR="000473F2" w:rsidRDefault="00522B39" w:rsidP="00941DFD">
      <w:pPr>
        <w:pStyle w:val="Listaszerbekezds"/>
        <w:spacing w:before="240" w:after="240"/>
        <w:ind w:left="0"/>
        <w:jc w:val="center"/>
        <w:rPr>
          <w:rFonts w:eastAsiaTheme="minorHAnsi"/>
          <w:lang w:eastAsia="en-US"/>
        </w:rPr>
      </w:pPr>
      <w:r>
        <w:rPr>
          <w:rFonts w:eastAsiaTheme="minorHAnsi"/>
          <w:noProof/>
        </w:rPr>
        <w:drawing>
          <wp:inline distT="0" distB="0" distL="0" distR="0">
            <wp:extent cx="4426816" cy="1386466"/>
            <wp:effectExtent l="0" t="0" r="0" b="4445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873" cy="1393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1DFD" w:rsidRPr="000473F2" w:rsidRDefault="00941DFD" w:rsidP="00941DFD">
      <w:pPr>
        <w:pStyle w:val="Listaszerbekezds"/>
        <w:ind w:left="0"/>
        <w:rPr>
          <w:rFonts w:eastAsiaTheme="minorHAnsi"/>
          <w:lang w:eastAsia="en-US"/>
        </w:rPr>
      </w:pPr>
    </w:p>
    <w:p w:rsidR="000F5FAA" w:rsidRPr="00E72854" w:rsidRDefault="000F5FAA" w:rsidP="00941DFD">
      <w:pPr>
        <w:pStyle w:val="Listaszerbekezds"/>
        <w:ind w:left="0"/>
        <w:jc w:val="right"/>
        <w:rPr>
          <w:rFonts w:eastAsiaTheme="minorHAnsi"/>
          <w:color w:val="0000FF"/>
          <w:lang w:eastAsia="en-US"/>
        </w:rPr>
      </w:pPr>
      <w:r w:rsidRPr="00E72854">
        <w:rPr>
          <w:rFonts w:eastAsiaTheme="minorHAnsi"/>
          <w:color w:val="0000FF"/>
          <w:lang w:eastAsia="en-US"/>
        </w:rPr>
        <w:t>6 + 4 = 10 pont</w:t>
      </w:r>
    </w:p>
    <w:p w:rsidR="00326E2B" w:rsidRPr="00015FEC" w:rsidRDefault="00326E2B" w:rsidP="00941DFD">
      <w:pPr>
        <w:pStyle w:val="Listaszerbekezds"/>
        <w:ind w:left="0"/>
        <w:jc w:val="both"/>
        <w:rPr>
          <w:rFonts w:eastAsiaTheme="minorHAnsi"/>
          <w:lang w:eastAsia="en-US"/>
        </w:rPr>
      </w:pPr>
    </w:p>
    <w:p w:rsidR="00326E2B" w:rsidRPr="00941DFD" w:rsidRDefault="00941DFD" w:rsidP="00941DFD">
      <w:pPr>
        <w:ind w:left="284" w:hanging="284"/>
        <w:jc w:val="both"/>
        <w:rPr>
          <w:rFonts w:eastAsiaTheme="minorHAnsi"/>
          <w:b/>
          <w:lang w:eastAsia="en-US"/>
        </w:rPr>
      </w:pPr>
      <w:r>
        <w:rPr>
          <w:rFonts w:eastAsiaTheme="minorHAnsi"/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3707765</wp:posOffset>
            </wp:positionV>
            <wp:extent cx="2174240" cy="979805"/>
            <wp:effectExtent l="19050" t="0" r="0" b="0"/>
            <wp:wrapSquare wrapText="bothSides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4240" cy="979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41DFD">
        <w:rPr>
          <w:rFonts w:eastAsiaTheme="minorHAnsi"/>
          <w:b/>
          <w:lang w:eastAsia="en-US"/>
        </w:rPr>
        <w:t>3.</w:t>
      </w:r>
      <w:r>
        <w:rPr>
          <w:rFonts w:eastAsiaTheme="minorHAnsi"/>
          <w:lang w:eastAsia="en-US"/>
        </w:rPr>
        <w:t> </w:t>
      </w:r>
      <w:r w:rsidR="004F04CC" w:rsidRPr="00941DFD">
        <w:rPr>
          <w:rFonts w:eastAsiaTheme="minorHAnsi"/>
          <w:lang w:eastAsia="en-US"/>
        </w:rPr>
        <w:t>Homogén elektromos mezőben a függőlegesen lefelé mutat</w:t>
      </w:r>
      <w:r>
        <w:rPr>
          <w:rFonts w:eastAsiaTheme="minorHAnsi"/>
          <w:lang w:eastAsia="en-US"/>
        </w:rPr>
        <w:t xml:space="preserve">ó </w:t>
      </w:r>
      <w:proofErr w:type="spellStart"/>
      <w:r>
        <w:rPr>
          <w:rFonts w:eastAsiaTheme="minorHAnsi"/>
          <w:lang w:eastAsia="en-US"/>
        </w:rPr>
        <w:t>térerősségvektor</w:t>
      </w:r>
      <w:proofErr w:type="spellEnd"/>
      <w:r>
        <w:rPr>
          <w:rFonts w:eastAsiaTheme="minorHAnsi"/>
          <w:lang w:eastAsia="en-US"/>
        </w:rPr>
        <w:t xml:space="preserve"> nagysága 250 V/m. </w:t>
      </w:r>
      <w:proofErr w:type="gramStart"/>
      <w:r w:rsidR="004F04CC" w:rsidRPr="00941DFD">
        <w:rPr>
          <w:rFonts w:eastAsiaTheme="minorEastAsia"/>
          <w:lang w:eastAsia="en-US"/>
        </w:rPr>
        <w:t>A</w:t>
      </w:r>
      <w:proofErr w:type="gramEnd"/>
      <w:r w:rsidR="004F04CC" w:rsidRPr="00941DFD">
        <w:rPr>
          <w:rFonts w:eastAsiaTheme="minorEastAsia"/>
          <w:lang w:eastAsia="en-US"/>
        </w:rPr>
        <w:t xml:space="preserve"> mezőbe belövünk egy protont, a vízszintessel 30°-os szöget bezáró 10</w:t>
      </w:r>
      <w:r w:rsidR="004F04CC" w:rsidRPr="00941DFD">
        <w:rPr>
          <w:rFonts w:eastAsiaTheme="minorEastAsia"/>
          <w:vertAlign w:val="superscript"/>
          <w:lang w:eastAsia="en-US"/>
        </w:rPr>
        <w:t>4</w:t>
      </w:r>
      <w:r>
        <w:rPr>
          <w:rFonts w:eastAsiaTheme="minorEastAsia"/>
          <w:lang w:eastAsia="en-US"/>
        </w:rPr>
        <w:t xml:space="preserve"> m/s </w:t>
      </w:r>
      <w:r w:rsidR="004F04CC" w:rsidRPr="00941DFD">
        <w:rPr>
          <w:rFonts w:eastAsiaTheme="minorEastAsia"/>
          <w:lang w:eastAsia="en-US"/>
        </w:rPr>
        <w:t>nagyságú sebességgel</w:t>
      </w:r>
      <w:r>
        <w:rPr>
          <w:rFonts w:eastAsiaTheme="minorEastAsia"/>
          <w:lang w:eastAsia="en-US"/>
        </w:rPr>
        <w:t>,</w:t>
      </w:r>
      <w:r w:rsidR="004F04CC" w:rsidRPr="00941DFD">
        <w:rPr>
          <w:rFonts w:eastAsiaTheme="minorEastAsia"/>
          <w:lang w:eastAsia="en-US"/>
        </w:rPr>
        <w:t xml:space="preserve"> az ábra szerint.</w:t>
      </w:r>
    </w:p>
    <w:p w:rsidR="00941DFD" w:rsidRDefault="00941DFD" w:rsidP="00941DFD">
      <w:pPr>
        <w:ind w:left="567" w:hanging="283"/>
        <w:jc w:val="both"/>
        <w:rPr>
          <w:rFonts w:eastAsiaTheme="minorHAnsi"/>
          <w:lang w:eastAsia="en-US"/>
        </w:rPr>
      </w:pPr>
      <w:proofErr w:type="gramStart"/>
      <w:r w:rsidRPr="00941DFD">
        <w:rPr>
          <w:rFonts w:eastAsiaTheme="minorHAnsi"/>
          <w:i/>
          <w:lang w:eastAsia="en-US"/>
        </w:rPr>
        <w:t>a</w:t>
      </w:r>
      <w:proofErr w:type="gramEnd"/>
      <w:r w:rsidRPr="00941DFD">
        <w:rPr>
          <w:rFonts w:eastAsiaTheme="minorHAnsi"/>
          <w:i/>
          <w:lang w:eastAsia="en-US"/>
        </w:rPr>
        <w:t>)</w:t>
      </w:r>
      <w:r>
        <w:rPr>
          <w:rFonts w:eastAsiaTheme="minorHAnsi"/>
          <w:lang w:eastAsia="en-US"/>
        </w:rPr>
        <w:t> </w:t>
      </w:r>
      <w:r w:rsidR="004F04CC" w:rsidRPr="00941DFD">
        <w:rPr>
          <w:rFonts w:eastAsiaTheme="minorHAnsi"/>
          <w:lang w:eastAsia="en-US"/>
        </w:rPr>
        <w:t>Mennyi idő múlva lesz a proton sebessége a legkisebb?</w:t>
      </w:r>
    </w:p>
    <w:p w:rsidR="004F04CC" w:rsidRPr="00941DFD" w:rsidRDefault="00941DFD" w:rsidP="00941DFD">
      <w:pPr>
        <w:ind w:left="567" w:hanging="283"/>
        <w:jc w:val="both"/>
        <w:rPr>
          <w:rFonts w:eastAsiaTheme="minorHAnsi"/>
          <w:b/>
          <w:lang w:eastAsia="en-US"/>
        </w:rPr>
      </w:pPr>
      <w:r w:rsidRPr="00941DFD">
        <w:rPr>
          <w:rFonts w:eastAsiaTheme="minorHAnsi"/>
          <w:i/>
          <w:lang w:eastAsia="en-US"/>
        </w:rPr>
        <w:t>b)</w:t>
      </w:r>
      <w:r>
        <w:rPr>
          <w:rFonts w:eastAsiaTheme="minorHAnsi"/>
          <w:lang w:eastAsia="en-US"/>
        </w:rPr>
        <w:t> </w:t>
      </w:r>
      <w:r w:rsidR="004F04CC" w:rsidRPr="00941DFD">
        <w:rPr>
          <w:rFonts w:eastAsiaTheme="minorHAnsi"/>
          <w:lang w:eastAsia="en-US"/>
        </w:rPr>
        <w:t xml:space="preserve">Mekkora távolságot tesz meg </w:t>
      </w:r>
      <w:proofErr w:type="gramStart"/>
      <w:r w:rsidR="004F04CC" w:rsidRPr="00941DFD">
        <w:rPr>
          <w:rFonts w:eastAsiaTheme="minorHAnsi"/>
          <w:lang w:eastAsia="en-US"/>
        </w:rPr>
        <w:t>ezalatt</w:t>
      </w:r>
      <w:proofErr w:type="gramEnd"/>
      <w:r w:rsidR="004F04CC" w:rsidRPr="00941DFD">
        <w:rPr>
          <w:rFonts w:eastAsiaTheme="minorHAnsi"/>
          <w:lang w:eastAsia="en-US"/>
        </w:rPr>
        <w:t xml:space="preserve"> vízszintesen, illetve függőlegesen?</w:t>
      </w:r>
    </w:p>
    <w:p w:rsidR="004F04CC" w:rsidRDefault="004F04CC" w:rsidP="00B841AB">
      <w:pPr>
        <w:pStyle w:val="Listaszerbekezds"/>
        <w:jc w:val="both"/>
        <w:rPr>
          <w:rFonts w:eastAsiaTheme="minorHAnsi"/>
          <w:b/>
          <w:lang w:eastAsia="en-US"/>
        </w:rPr>
      </w:pPr>
    </w:p>
    <w:p w:rsidR="004F04CC" w:rsidRDefault="00A719F7" w:rsidP="00811F63">
      <w:pPr>
        <w:pStyle w:val="Listaszerbekezds"/>
        <w:ind w:left="0"/>
        <w:jc w:val="right"/>
        <w:rPr>
          <w:rFonts w:eastAsiaTheme="minorHAnsi"/>
          <w:color w:val="0000FF"/>
          <w:lang w:eastAsia="en-US"/>
        </w:rPr>
      </w:pPr>
      <w:r w:rsidRPr="00E72854">
        <w:rPr>
          <w:rFonts w:eastAsiaTheme="minorHAnsi"/>
          <w:color w:val="0000FF"/>
          <w:lang w:eastAsia="en-US"/>
        </w:rPr>
        <w:t>4 + 6</w:t>
      </w:r>
      <w:r w:rsidR="004F04CC" w:rsidRPr="00E72854">
        <w:rPr>
          <w:rFonts w:eastAsiaTheme="minorHAnsi"/>
          <w:color w:val="0000FF"/>
          <w:lang w:eastAsia="en-US"/>
        </w:rPr>
        <w:t xml:space="preserve"> = 10 pont</w:t>
      </w:r>
    </w:p>
    <w:p w:rsidR="00811F63" w:rsidRPr="00811F63" w:rsidRDefault="00811F63" w:rsidP="00811F63">
      <w:pPr>
        <w:pStyle w:val="Listaszerbekezds"/>
        <w:ind w:left="0"/>
        <w:jc w:val="both"/>
        <w:rPr>
          <w:rFonts w:eastAsiaTheme="minorHAnsi"/>
          <w:lang w:eastAsia="en-US"/>
        </w:rPr>
      </w:pPr>
    </w:p>
    <w:p w:rsidR="00811F63" w:rsidRPr="00811F63" w:rsidRDefault="00811F63" w:rsidP="00811F63">
      <w:pPr>
        <w:pStyle w:val="Listaszerbekezds"/>
        <w:ind w:left="0"/>
        <w:jc w:val="both"/>
        <w:rPr>
          <w:rFonts w:eastAsiaTheme="minorHAnsi"/>
          <w:lang w:eastAsia="en-US"/>
        </w:rPr>
      </w:pPr>
    </w:p>
    <w:p w:rsidR="001F44DF" w:rsidRDefault="001F44DF" w:rsidP="001F44DF">
      <w:pPr>
        <w:pBdr>
          <w:bottom w:val="single" w:sz="12" w:space="1" w:color="auto"/>
        </w:pBdr>
      </w:pPr>
    </w:p>
    <w:p w:rsidR="004F04CC" w:rsidRDefault="004F04CC" w:rsidP="001F44DF">
      <w:pPr>
        <w:rPr>
          <w:b/>
        </w:rPr>
      </w:pPr>
    </w:p>
    <w:p w:rsidR="001F44DF" w:rsidRPr="00ED2543" w:rsidRDefault="001F44DF" w:rsidP="001F44DF">
      <w:pPr>
        <w:rPr>
          <w:b/>
        </w:rPr>
      </w:pPr>
      <w:r w:rsidRPr="00ED2543">
        <w:rPr>
          <w:b/>
        </w:rPr>
        <w:t>Formai követelmények:</w:t>
      </w:r>
    </w:p>
    <w:p w:rsidR="001F44DF" w:rsidRDefault="001F44DF" w:rsidP="001F44DF">
      <w:pPr>
        <w:numPr>
          <w:ilvl w:val="0"/>
          <w:numId w:val="15"/>
        </w:numPr>
        <w:spacing w:before="60"/>
        <w:ind w:left="714" w:hanging="357"/>
        <w:jc w:val="both"/>
      </w:pPr>
      <w:r>
        <w:t>Mindhárom feladatot külön-külön lapon kell beadni.</w:t>
      </w:r>
    </w:p>
    <w:p w:rsidR="001F44DF" w:rsidRDefault="001F44DF" w:rsidP="001F44DF">
      <w:pPr>
        <w:numPr>
          <w:ilvl w:val="0"/>
          <w:numId w:val="15"/>
        </w:numPr>
        <w:spacing w:before="60"/>
        <w:ind w:left="714" w:hanging="357"/>
        <w:jc w:val="both"/>
      </w:pPr>
      <w:r>
        <w:t>Minden lapon szerepeljenek a következő adatok:</w:t>
      </w:r>
    </w:p>
    <w:p w:rsidR="001F44DF" w:rsidRPr="00ED2543" w:rsidRDefault="001F44DF" w:rsidP="001F44DF">
      <w:pPr>
        <w:numPr>
          <w:ilvl w:val="1"/>
          <w:numId w:val="15"/>
        </w:numPr>
        <w:jc w:val="both"/>
        <w:rPr>
          <w:i/>
        </w:rPr>
      </w:pPr>
      <w:r w:rsidRPr="00ED2543">
        <w:rPr>
          <w:i/>
        </w:rPr>
        <w:t>Név</w:t>
      </w:r>
      <w:r>
        <w:rPr>
          <w:i/>
        </w:rPr>
        <w:t>, osztály</w:t>
      </w:r>
    </w:p>
    <w:p w:rsidR="001F44DF" w:rsidRPr="00FD49C2" w:rsidRDefault="001F44DF" w:rsidP="001F44DF">
      <w:pPr>
        <w:numPr>
          <w:ilvl w:val="1"/>
          <w:numId w:val="15"/>
        </w:numPr>
        <w:jc w:val="both"/>
      </w:pPr>
      <w:r w:rsidRPr="00ED2543">
        <w:rPr>
          <w:i/>
        </w:rPr>
        <w:t>kategória</w:t>
      </w:r>
      <w:r>
        <w:rPr>
          <w:i/>
        </w:rPr>
        <w:t xml:space="preserve"> (</w:t>
      </w:r>
      <w:r>
        <w:rPr>
          <w:b/>
          <w:i/>
          <w:color w:val="0000FF"/>
        </w:rPr>
        <w:t>B</w:t>
      </w:r>
      <w:r>
        <w:rPr>
          <w:i/>
        </w:rPr>
        <w:t>)</w:t>
      </w:r>
    </w:p>
    <w:p w:rsidR="001F44DF" w:rsidRDefault="001F44DF" w:rsidP="001F44DF">
      <w:pPr>
        <w:numPr>
          <w:ilvl w:val="1"/>
          <w:numId w:val="15"/>
        </w:numPr>
        <w:jc w:val="both"/>
      </w:pPr>
      <w:r>
        <w:rPr>
          <w:i/>
        </w:rPr>
        <w:t>a feladat sorszáma</w:t>
      </w:r>
    </w:p>
    <w:p w:rsidR="001F44DF" w:rsidRDefault="001F44DF" w:rsidP="001F44DF">
      <w:pPr>
        <w:numPr>
          <w:ilvl w:val="0"/>
          <w:numId w:val="15"/>
        </w:numPr>
        <w:spacing w:before="60"/>
        <w:ind w:left="714" w:hanging="357"/>
        <w:jc w:val="both"/>
      </w:pPr>
      <w:r>
        <w:t xml:space="preserve">A feleletválasztós (első) feladatnál csak a kérdések és a válasz betűjelét kell válaszként leírni. Például: </w:t>
      </w:r>
      <w:r w:rsidRPr="00B47FA4">
        <w:rPr>
          <w:b/>
          <w:color w:val="0000FF"/>
        </w:rPr>
        <w:t>1.</w:t>
      </w:r>
      <w:r w:rsidRPr="00B47FA4">
        <w:rPr>
          <w:color w:val="0000FF"/>
        </w:rPr>
        <w:t xml:space="preserve"> </w:t>
      </w:r>
      <w:r w:rsidRPr="00423773">
        <w:rPr>
          <w:i/>
          <w:color w:val="0000FF"/>
        </w:rPr>
        <w:t xml:space="preserve">b) </w:t>
      </w:r>
      <w:r w:rsidRPr="00423773">
        <w:rPr>
          <w:b/>
          <w:i/>
          <w:color w:val="0000FF"/>
        </w:rPr>
        <w:t>C</w:t>
      </w:r>
      <w:r>
        <w:rPr>
          <w:b/>
          <w:i/>
          <w:color w:val="0000FF"/>
        </w:rPr>
        <w:t>.</w:t>
      </w:r>
      <w:r w:rsidRPr="001B6AC7">
        <w:t xml:space="preserve"> </w:t>
      </w:r>
    </w:p>
    <w:p w:rsidR="001F44DF" w:rsidRDefault="001F44DF" w:rsidP="001F44DF">
      <w:pPr>
        <w:numPr>
          <w:ilvl w:val="0"/>
          <w:numId w:val="15"/>
        </w:numPr>
        <w:spacing w:before="60"/>
        <w:ind w:left="714" w:hanging="357"/>
        <w:jc w:val="both"/>
      </w:pPr>
      <w:r>
        <w:t>A többi feladathoz indoklást és a részletes megoldást is le kell írni.</w:t>
      </w:r>
    </w:p>
    <w:p w:rsidR="001F44DF" w:rsidRDefault="001F44DF" w:rsidP="001F44DF">
      <w:pPr>
        <w:numPr>
          <w:ilvl w:val="0"/>
          <w:numId w:val="15"/>
        </w:numPr>
        <w:spacing w:before="60"/>
        <w:ind w:left="714" w:hanging="357"/>
        <w:jc w:val="both"/>
      </w:pPr>
      <w:r>
        <w:t xml:space="preserve">A középiskolai fizika (matematika és kémia) tananyagban szereplő, tanult képleteket, összefüggéseket nem kell indokolni, de az esetlegesen felhasznált egyéb összefüggések forrását pontosan meg kell nevezni. (Szerző, mű, kiadó, kiadás évszáma, oldalszám.) A </w:t>
      </w:r>
      <w:r w:rsidRPr="00472A5E">
        <w:rPr>
          <w:i/>
        </w:rPr>
        <w:t>Függvénytábla</w:t>
      </w:r>
      <w:r>
        <w:t xml:space="preserve"> </w:t>
      </w:r>
      <w:r w:rsidRPr="00472A5E">
        <w:t>adatainak</w:t>
      </w:r>
      <w:r>
        <w:t xml:space="preserve"> felhasználásakor elegendő erre hivatkozni. (Például: </w:t>
      </w:r>
      <w:r w:rsidRPr="00472A5E">
        <w:rPr>
          <w:color w:val="0000FF"/>
        </w:rPr>
        <w:t xml:space="preserve">A sűrűség </w:t>
      </w:r>
      <w:r w:rsidRPr="00472A5E">
        <w:rPr>
          <w:i/>
          <w:color w:val="0000FF"/>
        </w:rPr>
        <w:t>a Függvénytábl</w:t>
      </w:r>
      <w:r w:rsidRPr="00472A5E">
        <w:rPr>
          <w:color w:val="0000FF"/>
        </w:rPr>
        <w:t>a alapján: …</w:t>
      </w:r>
      <w:r>
        <w:t>)</w:t>
      </w:r>
    </w:p>
    <w:p w:rsidR="001F44DF" w:rsidRDefault="001F44DF" w:rsidP="001F44DF">
      <w:pPr>
        <w:numPr>
          <w:ilvl w:val="0"/>
          <w:numId w:val="15"/>
        </w:numPr>
        <w:spacing w:before="60"/>
        <w:ind w:left="714" w:hanging="357"/>
        <w:jc w:val="both"/>
      </w:pPr>
      <w:r>
        <w:lastRenderedPageBreak/>
        <w:t>Olvasható rendezett, áttekinthető munkát kérünk.</w:t>
      </w:r>
    </w:p>
    <w:p w:rsidR="001F44DF" w:rsidRDefault="001F44DF" w:rsidP="001F44DF">
      <w:pPr>
        <w:numPr>
          <w:ilvl w:val="0"/>
          <w:numId w:val="15"/>
        </w:numPr>
        <w:spacing w:before="60"/>
        <w:ind w:left="714" w:hanging="357"/>
        <w:jc w:val="both"/>
      </w:pPr>
      <w:r>
        <w:t>A megoldásokat mindenki az iskolában, a fizikatanárának adhatja le, aki azt kijavítja és az eredményeket a megadott határidőre beküldi a szervezőknek.</w:t>
      </w:r>
    </w:p>
    <w:p w:rsidR="001F44DF" w:rsidRDefault="001F44DF" w:rsidP="001F44DF">
      <w:pPr>
        <w:numPr>
          <w:ilvl w:val="0"/>
          <w:numId w:val="15"/>
        </w:numPr>
        <w:spacing w:before="60"/>
        <w:ind w:left="714" w:hanging="357"/>
        <w:jc w:val="both"/>
      </w:pPr>
      <w:r>
        <w:t xml:space="preserve">Kérjük a </w:t>
      </w:r>
      <w:r w:rsidRPr="00B03944">
        <w:rPr>
          <w:b/>
        </w:rPr>
        <w:t>határidők</w:t>
      </w:r>
      <w:r>
        <w:t xml:space="preserve"> pontos betartását.</w:t>
      </w:r>
    </w:p>
    <w:p w:rsidR="001F44DF" w:rsidRPr="0012139A" w:rsidRDefault="001F44DF" w:rsidP="001F44DF">
      <w:pPr>
        <w:numPr>
          <w:ilvl w:val="0"/>
          <w:numId w:val="15"/>
        </w:numPr>
        <w:spacing w:before="60"/>
        <w:ind w:left="714" w:hanging="357"/>
        <w:jc w:val="both"/>
      </w:pPr>
      <w:r w:rsidRPr="00862061">
        <w:rPr>
          <w:b/>
        </w:rPr>
        <w:t>További információk</w:t>
      </w:r>
      <w:r w:rsidRPr="001B6AC7">
        <w:t xml:space="preserve"> a verseny honlapján:</w:t>
      </w:r>
      <w:r>
        <w:rPr>
          <w:b/>
        </w:rPr>
        <w:t xml:space="preserve"> </w:t>
      </w:r>
      <w:hyperlink r:id="rId8" w:history="1">
        <w:r w:rsidRPr="005F632A">
          <w:rPr>
            <w:rStyle w:val="Hiperhivatkozs"/>
          </w:rPr>
          <w:t>http://www.bay-verseny.hu</w:t>
        </w:r>
      </w:hyperlink>
    </w:p>
    <w:p w:rsidR="00B160E4" w:rsidRDefault="00B160E4" w:rsidP="001F44DF">
      <w:pPr>
        <w:jc w:val="both"/>
        <w:rPr>
          <w:b/>
          <w:color w:val="4472C4" w:themeColor="accent5"/>
        </w:rPr>
      </w:pPr>
    </w:p>
    <w:p w:rsidR="00512B7A" w:rsidRDefault="00512B7A" w:rsidP="001F44DF">
      <w:pPr>
        <w:jc w:val="both"/>
        <w:rPr>
          <w:b/>
          <w:color w:val="4472C4" w:themeColor="accent5"/>
        </w:rPr>
      </w:pPr>
    </w:p>
    <w:p w:rsidR="00512B7A" w:rsidRDefault="00512B7A" w:rsidP="001F44DF">
      <w:pPr>
        <w:jc w:val="both"/>
        <w:rPr>
          <w:b/>
          <w:color w:val="4472C4" w:themeColor="accent5"/>
        </w:rPr>
      </w:pPr>
    </w:p>
    <w:p w:rsidR="00512B7A" w:rsidRDefault="00512B7A" w:rsidP="001F44DF">
      <w:pPr>
        <w:jc w:val="both"/>
        <w:rPr>
          <w:b/>
          <w:color w:val="4472C4" w:themeColor="accent5"/>
        </w:rPr>
      </w:pPr>
    </w:p>
    <w:p w:rsidR="00512B7A" w:rsidRDefault="00512B7A" w:rsidP="001F44DF">
      <w:pPr>
        <w:jc w:val="both"/>
        <w:rPr>
          <w:b/>
          <w:color w:val="4472C4" w:themeColor="accent5"/>
        </w:rPr>
      </w:pPr>
    </w:p>
    <w:p w:rsidR="00512B7A" w:rsidRDefault="00512B7A" w:rsidP="001F44DF">
      <w:pPr>
        <w:jc w:val="both"/>
        <w:rPr>
          <w:b/>
          <w:color w:val="4472C4" w:themeColor="accent5"/>
        </w:rPr>
      </w:pPr>
    </w:p>
    <w:p w:rsidR="00512B7A" w:rsidRDefault="00512B7A" w:rsidP="001F44DF">
      <w:pPr>
        <w:jc w:val="both"/>
        <w:rPr>
          <w:b/>
          <w:color w:val="4472C4" w:themeColor="accent5"/>
        </w:rPr>
      </w:pPr>
    </w:p>
    <w:p w:rsidR="00512B7A" w:rsidRDefault="00512B7A" w:rsidP="001F44DF">
      <w:pPr>
        <w:jc w:val="both"/>
        <w:rPr>
          <w:b/>
          <w:color w:val="4472C4" w:themeColor="accent5"/>
        </w:rPr>
      </w:pPr>
    </w:p>
    <w:p w:rsidR="00512B7A" w:rsidRDefault="00512B7A" w:rsidP="001F44DF">
      <w:pPr>
        <w:jc w:val="both"/>
        <w:rPr>
          <w:b/>
          <w:color w:val="4472C4" w:themeColor="accent5"/>
        </w:rPr>
      </w:pPr>
    </w:p>
    <w:p w:rsidR="00512B7A" w:rsidRDefault="00512B7A" w:rsidP="001F44DF">
      <w:pPr>
        <w:jc w:val="both"/>
        <w:rPr>
          <w:b/>
          <w:color w:val="4472C4" w:themeColor="accent5"/>
        </w:rPr>
      </w:pPr>
    </w:p>
    <w:p w:rsidR="00512B7A" w:rsidRDefault="00512B7A" w:rsidP="001F44DF">
      <w:pPr>
        <w:jc w:val="both"/>
        <w:rPr>
          <w:b/>
          <w:color w:val="4472C4" w:themeColor="accent5"/>
        </w:rPr>
      </w:pPr>
    </w:p>
    <w:p w:rsidR="00512B7A" w:rsidRDefault="00512B7A" w:rsidP="001F44DF">
      <w:pPr>
        <w:jc w:val="both"/>
        <w:rPr>
          <w:b/>
          <w:color w:val="4472C4" w:themeColor="accent5"/>
        </w:rPr>
      </w:pPr>
    </w:p>
    <w:p w:rsidR="00512B7A" w:rsidRDefault="00512B7A" w:rsidP="001F44DF">
      <w:pPr>
        <w:jc w:val="both"/>
        <w:rPr>
          <w:b/>
          <w:color w:val="4472C4" w:themeColor="accent5"/>
        </w:rPr>
      </w:pPr>
    </w:p>
    <w:p w:rsidR="00512B7A" w:rsidRDefault="00512B7A" w:rsidP="001F44DF">
      <w:pPr>
        <w:jc w:val="both"/>
        <w:rPr>
          <w:b/>
          <w:color w:val="4472C4" w:themeColor="accent5"/>
        </w:rPr>
      </w:pPr>
    </w:p>
    <w:p w:rsidR="00512B7A" w:rsidRDefault="00512B7A" w:rsidP="001F44DF">
      <w:pPr>
        <w:jc w:val="both"/>
        <w:rPr>
          <w:b/>
          <w:color w:val="4472C4" w:themeColor="accent5"/>
        </w:rPr>
      </w:pPr>
    </w:p>
    <w:p w:rsidR="00512B7A" w:rsidRDefault="00512B7A" w:rsidP="001F44DF">
      <w:pPr>
        <w:jc w:val="both"/>
        <w:rPr>
          <w:b/>
          <w:color w:val="4472C4" w:themeColor="accent5"/>
        </w:rPr>
      </w:pPr>
    </w:p>
    <w:p w:rsidR="00512B7A" w:rsidRDefault="00512B7A" w:rsidP="001F44DF">
      <w:pPr>
        <w:jc w:val="both"/>
        <w:rPr>
          <w:b/>
          <w:color w:val="4472C4" w:themeColor="accent5"/>
        </w:rPr>
      </w:pPr>
    </w:p>
    <w:p w:rsidR="00512B7A" w:rsidRDefault="00512B7A" w:rsidP="001F44DF">
      <w:pPr>
        <w:jc w:val="both"/>
        <w:rPr>
          <w:b/>
          <w:color w:val="4472C4" w:themeColor="accent5"/>
        </w:rPr>
      </w:pPr>
    </w:p>
    <w:p w:rsidR="00512B7A" w:rsidRDefault="00512B7A" w:rsidP="001F44DF">
      <w:pPr>
        <w:jc w:val="both"/>
        <w:rPr>
          <w:b/>
          <w:color w:val="4472C4" w:themeColor="accent5"/>
        </w:rPr>
      </w:pPr>
    </w:p>
    <w:p w:rsidR="00512B7A" w:rsidRDefault="00512B7A" w:rsidP="001F44DF">
      <w:pPr>
        <w:jc w:val="both"/>
        <w:rPr>
          <w:b/>
          <w:color w:val="4472C4" w:themeColor="accent5"/>
        </w:rPr>
      </w:pPr>
    </w:p>
    <w:p w:rsidR="00512B7A" w:rsidRDefault="00512B7A" w:rsidP="001F44DF">
      <w:pPr>
        <w:jc w:val="both"/>
        <w:rPr>
          <w:b/>
          <w:color w:val="4472C4" w:themeColor="accent5"/>
        </w:rPr>
      </w:pPr>
    </w:p>
    <w:sectPr w:rsidR="00512B7A" w:rsidSect="00775A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C3067"/>
    <w:multiLevelType w:val="hybridMultilevel"/>
    <w:tmpl w:val="84C4E5C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57640C"/>
    <w:multiLevelType w:val="hybridMultilevel"/>
    <w:tmpl w:val="ACC0CABA"/>
    <w:lvl w:ilvl="0" w:tplc="E9AE532E">
      <w:start w:val="1"/>
      <w:numFmt w:val="upperLetter"/>
      <w:lvlText w:val="%1)"/>
      <w:lvlJc w:val="left"/>
      <w:pPr>
        <w:ind w:left="1571" w:hanging="360"/>
      </w:pPr>
      <w:rPr>
        <w:rFonts w:ascii="Times New Roman" w:eastAsiaTheme="minorHAnsi" w:hAnsi="Times New Roman" w:cs="Times New Roman"/>
        <w:b/>
        <w:i/>
      </w:rPr>
    </w:lvl>
    <w:lvl w:ilvl="1" w:tplc="040E0019" w:tentative="1">
      <w:start w:val="1"/>
      <w:numFmt w:val="lowerLetter"/>
      <w:lvlText w:val="%2."/>
      <w:lvlJc w:val="left"/>
      <w:pPr>
        <w:ind w:left="2291" w:hanging="360"/>
      </w:pPr>
    </w:lvl>
    <w:lvl w:ilvl="2" w:tplc="040E001B" w:tentative="1">
      <w:start w:val="1"/>
      <w:numFmt w:val="lowerRoman"/>
      <w:lvlText w:val="%3."/>
      <w:lvlJc w:val="right"/>
      <w:pPr>
        <w:ind w:left="3011" w:hanging="180"/>
      </w:pPr>
    </w:lvl>
    <w:lvl w:ilvl="3" w:tplc="040E000F" w:tentative="1">
      <w:start w:val="1"/>
      <w:numFmt w:val="decimal"/>
      <w:lvlText w:val="%4."/>
      <w:lvlJc w:val="left"/>
      <w:pPr>
        <w:ind w:left="3731" w:hanging="360"/>
      </w:pPr>
    </w:lvl>
    <w:lvl w:ilvl="4" w:tplc="040E0019" w:tentative="1">
      <w:start w:val="1"/>
      <w:numFmt w:val="lowerLetter"/>
      <w:lvlText w:val="%5."/>
      <w:lvlJc w:val="left"/>
      <w:pPr>
        <w:ind w:left="4451" w:hanging="360"/>
      </w:pPr>
    </w:lvl>
    <w:lvl w:ilvl="5" w:tplc="040E001B" w:tentative="1">
      <w:start w:val="1"/>
      <w:numFmt w:val="lowerRoman"/>
      <w:lvlText w:val="%6."/>
      <w:lvlJc w:val="right"/>
      <w:pPr>
        <w:ind w:left="5171" w:hanging="180"/>
      </w:pPr>
    </w:lvl>
    <w:lvl w:ilvl="6" w:tplc="040E000F" w:tentative="1">
      <w:start w:val="1"/>
      <w:numFmt w:val="decimal"/>
      <w:lvlText w:val="%7."/>
      <w:lvlJc w:val="left"/>
      <w:pPr>
        <w:ind w:left="5891" w:hanging="360"/>
      </w:pPr>
    </w:lvl>
    <w:lvl w:ilvl="7" w:tplc="040E0019" w:tentative="1">
      <w:start w:val="1"/>
      <w:numFmt w:val="lowerLetter"/>
      <w:lvlText w:val="%8."/>
      <w:lvlJc w:val="left"/>
      <w:pPr>
        <w:ind w:left="6611" w:hanging="360"/>
      </w:pPr>
    </w:lvl>
    <w:lvl w:ilvl="8" w:tplc="040E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18F82907"/>
    <w:multiLevelType w:val="hybridMultilevel"/>
    <w:tmpl w:val="27181578"/>
    <w:lvl w:ilvl="0" w:tplc="1592CFFE">
      <w:start w:val="1"/>
      <w:numFmt w:val="upperLetter"/>
      <w:lvlText w:val="%1)"/>
      <w:lvlJc w:val="left"/>
      <w:pPr>
        <w:ind w:left="1211" w:hanging="360"/>
      </w:pPr>
      <w:rPr>
        <w:rFonts w:hint="default"/>
        <w:b/>
        <w:i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9674AE7"/>
    <w:multiLevelType w:val="hybridMultilevel"/>
    <w:tmpl w:val="4500A6AC"/>
    <w:lvl w:ilvl="0" w:tplc="25987C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auto"/>
        <w:sz w:val="20"/>
        <w:szCs w:val="20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C3133C6"/>
    <w:multiLevelType w:val="hybridMultilevel"/>
    <w:tmpl w:val="8DA67C22"/>
    <w:lvl w:ilvl="0" w:tplc="B1188AB4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02D2018"/>
    <w:multiLevelType w:val="hybridMultilevel"/>
    <w:tmpl w:val="B38A3728"/>
    <w:lvl w:ilvl="0" w:tplc="ADB81F86">
      <w:start w:val="3"/>
      <w:numFmt w:val="decimal"/>
      <w:lvlText w:val="%1"/>
      <w:lvlJc w:val="left"/>
      <w:pPr>
        <w:ind w:left="638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7104" w:hanging="360"/>
      </w:pPr>
    </w:lvl>
    <w:lvl w:ilvl="2" w:tplc="040E001B" w:tentative="1">
      <w:start w:val="1"/>
      <w:numFmt w:val="lowerRoman"/>
      <w:lvlText w:val="%3."/>
      <w:lvlJc w:val="right"/>
      <w:pPr>
        <w:ind w:left="7824" w:hanging="180"/>
      </w:pPr>
    </w:lvl>
    <w:lvl w:ilvl="3" w:tplc="040E000F" w:tentative="1">
      <w:start w:val="1"/>
      <w:numFmt w:val="decimal"/>
      <w:lvlText w:val="%4."/>
      <w:lvlJc w:val="left"/>
      <w:pPr>
        <w:ind w:left="8544" w:hanging="360"/>
      </w:pPr>
    </w:lvl>
    <w:lvl w:ilvl="4" w:tplc="040E0019" w:tentative="1">
      <w:start w:val="1"/>
      <w:numFmt w:val="lowerLetter"/>
      <w:lvlText w:val="%5."/>
      <w:lvlJc w:val="left"/>
      <w:pPr>
        <w:ind w:left="9264" w:hanging="360"/>
      </w:pPr>
    </w:lvl>
    <w:lvl w:ilvl="5" w:tplc="040E001B" w:tentative="1">
      <w:start w:val="1"/>
      <w:numFmt w:val="lowerRoman"/>
      <w:lvlText w:val="%6."/>
      <w:lvlJc w:val="right"/>
      <w:pPr>
        <w:ind w:left="9984" w:hanging="180"/>
      </w:pPr>
    </w:lvl>
    <w:lvl w:ilvl="6" w:tplc="040E000F" w:tentative="1">
      <w:start w:val="1"/>
      <w:numFmt w:val="decimal"/>
      <w:lvlText w:val="%7."/>
      <w:lvlJc w:val="left"/>
      <w:pPr>
        <w:ind w:left="10704" w:hanging="360"/>
      </w:pPr>
    </w:lvl>
    <w:lvl w:ilvl="7" w:tplc="040E0019" w:tentative="1">
      <w:start w:val="1"/>
      <w:numFmt w:val="lowerLetter"/>
      <w:lvlText w:val="%8."/>
      <w:lvlJc w:val="left"/>
      <w:pPr>
        <w:ind w:left="11424" w:hanging="360"/>
      </w:pPr>
    </w:lvl>
    <w:lvl w:ilvl="8" w:tplc="040E001B" w:tentative="1">
      <w:start w:val="1"/>
      <w:numFmt w:val="lowerRoman"/>
      <w:lvlText w:val="%9."/>
      <w:lvlJc w:val="right"/>
      <w:pPr>
        <w:ind w:left="12144" w:hanging="180"/>
      </w:pPr>
    </w:lvl>
  </w:abstractNum>
  <w:abstractNum w:abstractNumId="6">
    <w:nsid w:val="30974B9C"/>
    <w:multiLevelType w:val="hybridMultilevel"/>
    <w:tmpl w:val="9A86A8E8"/>
    <w:lvl w:ilvl="0" w:tplc="2424C24C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0FE2FA7"/>
    <w:multiLevelType w:val="hybridMultilevel"/>
    <w:tmpl w:val="BDF29DC8"/>
    <w:lvl w:ilvl="0" w:tplc="358EE8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A8E86BD0">
      <w:start w:val="1"/>
      <w:numFmt w:val="lowerLetter"/>
      <w:lvlText w:val="%2)"/>
      <w:lvlJc w:val="left"/>
      <w:pPr>
        <w:ind w:left="1211" w:hanging="360"/>
      </w:pPr>
      <w:rPr>
        <w:rFonts w:hint="default"/>
      </w:rPr>
    </w:lvl>
    <w:lvl w:ilvl="2" w:tplc="A97EB77A">
      <w:start w:val="5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B62C9E"/>
    <w:multiLevelType w:val="hybridMultilevel"/>
    <w:tmpl w:val="F692DF22"/>
    <w:lvl w:ilvl="0" w:tplc="BC105246">
      <w:start w:val="1"/>
      <w:numFmt w:val="upperLetter"/>
      <w:lvlText w:val="%1)"/>
      <w:lvlJc w:val="left"/>
      <w:pPr>
        <w:ind w:left="1571" w:hanging="360"/>
      </w:pPr>
      <w:rPr>
        <w:rFonts w:ascii="Times New Roman" w:eastAsiaTheme="minorEastAsia" w:hAnsi="Times New Roman" w:cs="Times New Roman"/>
        <w:b/>
        <w:i/>
      </w:rPr>
    </w:lvl>
    <w:lvl w:ilvl="1" w:tplc="040E0019" w:tentative="1">
      <w:start w:val="1"/>
      <w:numFmt w:val="lowerLetter"/>
      <w:lvlText w:val="%2."/>
      <w:lvlJc w:val="left"/>
      <w:pPr>
        <w:ind w:left="2291" w:hanging="360"/>
      </w:pPr>
    </w:lvl>
    <w:lvl w:ilvl="2" w:tplc="040E001B" w:tentative="1">
      <w:start w:val="1"/>
      <w:numFmt w:val="lowerRoman"/>
      <w:lvlText w:val="%3."/>
      <w:lvlJc w:val="right"/>
      <w:pPr>
        <w:ind w:left="3011" w:hanging="180"/>
      </w:pPr>
    </w:lvl>
    <w:lvl w:ilvl="3" w:tplc="040E000F" w:tentative="1">
      <w:start w:val="1"/>
      <w:numFmt w:val="decimal"/>
      <w:lvlText w:val="%4."/>
      <w:lvlJc w:val="left"/>
      <w:pPr>
        <w:ind w:left="3731" w:hanging="360"/>
      </w:pPr>
    </w:lvl>
    <w:lvl w:ilvl="4" w:tplc="040E0019" w:tentative="1">
      <w:start w:val="1"/>
      <w:numFmt w:val="lowerLetter"/>
      <w:lvlText w:val="%5."/>
      <w:lvlJc w:val="left"/>
      <w:pPr>
        <w:ind w:left="4451" w:hanging="360"/>
      </w:pPr>
    </w:lvl>
    <w:lvl w:ilvl="5" w:tplc="040E001B" w:tentative="1">
      <w:start w:val="1"/>
      <w:numFmt w:val="lowerRoman"/>
      <w:lvlText w:val="%6."/>
      <w:lvlJc w:val="right"/>
      <w:pPr>
        <w:ind w:left="5171" w:hanging="180"/>
      </w:pPr>
    </w:lvl>
    <w:lvl w:ilvl="6" w:tplc="040E000F" w:tentative="1">
      <w:start w:val="1"/>
      <w:numFmt w:val="decimal"/>
      <w:lvlText w:val="%7."/>
      <w:lvlJc w:val="left"/>
      <w:pPr>
        <w:ind w:left="5891" w:hanging="360"/>
      </w:pPr>
    </w:lvl>
    <w:lvl w:ilvl="7" w:tplc="040E0019" w:tentative="1">
      <w:start w:val="1"/>
      <w:numFmt w:val="lowerLetter"/>
      <w:lvlText w:val="%8."/>
      <w:lvlJc w:val="left"/>
      <w:pPr>
        <w:ind w:left="6611" w:hanging="360"/>
      </w:pPr>
    </w:lvl>
    <w:lvl w:ilvl="8" w:tplc="040E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>
    <w:nsid w:val="377F49EB"/>
    <w:multiLevelType w:val="hybridMultilevel"/>
    <w:tmpl w:val="F1388C9A"/>
    <w:lvl w:ilvl="0" w:tplc="6ACA4DBE">
      <w:start w:val="3"/>
      <w:numFmt w:val="decimal"/>
      <w:lvlText w:val="%1"/>
      <w:lvlJc w:val="left"/>
      <w:pPr>
        <w:ind w:left="602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6744" w:hanging="360"/>
      </w:pPr>
    </w:lvl>
    <w:lvl w:ilvl="2" w:tplc="040E001B" w:tentative="1">
      <w:start w:val="1"/>
      <w:numFmt w:val="lowerRoman"/>
      <w:lvlText w:val="%3."/>
      <w:lvlJc w:val="right"/>
      <w:pPr>
        <w:ind w:left="7464" w:hanging="180"/>
      </w:pPr>
    </w:lvl>
    <w:lvl w:ilvl="3" w:tplc="040E000F" w:tentative="1">
      <w:start w:val="1"/>
      <w:numFmt w:val="decimal"/>
      <w:lvlText w:val="%4."/>
      <w:lvlJc w:val="left"/>
      <w:pPr>
        <w:ind w:left="8184" w:hanging="360"/>
      </w:pPr>
    </w:lvl>
    <w:lvl w:ilvl="4" w:tplc="040E0019" w:tentative="1">
      <w:start w:val="1"/>
      <w:numFmt w:val="lowerLetter"/>
      <w:lvlText w:val="%5."/>
      <w:lvlJc w:val="left"/>
      <w:pPr>
        <w:ind w:left="8904" w:hanging="360"/>
      </w:pPr>
    </w:lvl>
    <w:lvl w:ilvl="5" w:tplc="040E001B" w:tentative="1">
      <w:start w:val="1"/>
      <w:numFmt w:val="lowerRoman"/>
      <w:lvlText w:val="%6."/>
      <w:lvlJc w:val="right"/>
      <w:pPr>
        <w:ind w:left="9624" w:hanging="180"/>
      </w:pPr>
    </w:lvl>
    <w:lvl w:ilvl="6" w:tplc="040E000F" w:tentative="1">
      <w:start w:val="1"/>
      <w:numFmt w:val="decimal"/>
      <w:lvlText w:val="%7."/>
      <w:lvlJc w:val="left"/>
      <w:pPr>
        <w:ind w:left="10344" w:hanging="360"/>
      </w:pPr>
    </w:lvl>
    <w:lvl w:ilvl="7" w:tplc="040E0019" w:tentative="1">
      <w:start w:val="1"/>
      <w:numFmt w:val="lowerLetter"/>
      <w:lvlText w:val="%8."/>
      <w:lvlJc w:val="left"/>
      <w:pPr>
        <w:ind w:left="11064" w:hanging="360"/>
      </w:pPr>
    </w:lvl>
    <w:lvl w:ilvl="8" w:tplc="040E001B" w:tentative="1">
      <w:start w:val="1"/>
      <w:numFmt w:val="lowerRoman"/>
      <w:lvlText w:val="%9."/>
      <w:lvlJc w:val="right"/>
      <w:pPr>
        <w:ind w:left="11784" w:hanging="180"/>
      </w:pPr>
    </w:lvl>
  </w:abstractNum>
  <w:abstractNum w:abstractNumId="10">
    <w:nsid w:val="3A411DE7"/>
    <w:multiLevelType w:val="hybridMultilevel"/>
    <w:tmpl w:val="DCCAC226"/>
    <w:lvl w:ilvl="0" w:tplc="68CE48D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F74100"/>
    <w:multiLevelType w:val="hybridMultilevel"/>
    <w:tmpl w:val="2B7CB3BE"/>
    <w:lvl w:ilvl="0" w:tplc="C62C0850">
      <w:start w:val="1"/>
      <w:numFmt w:val="lowerLetter"/>
      <w:lvlText w:val="%1)"/>
      <w:lvlJc w:val="left"/>
      <w:pPr>
        <w:ind w:left="1080" w:hanging="360"/>
      </w:pPr>
      <w:rPr>
        <w:rFonts w:eastAsiaTheme="minorEastAsia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22C5040"/>
    <w:multiLevelType w:val="hybridMultilevel"/>
    <w:tmpl w:val="C1D0F97E"/>
    <w:lvl w:ilvl="0" w:tplc="FB9EA3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0947E09"/>
    <w:multiLevelType w:val="hybridMultilevel"/>
    <w:tmpl w:val="7C36846E"/>
    <w:lvl w:ilvl="0" w:tplc="09E4DD9A">
      <w:start w:val="1"/>
      <w:numFmt w:val="upperLetter"/>
      <w:lvlText w:val="%1)"/>
      <w:lvlJc w:val="left"/>
      <w:pPr>
        <w:ind w:left="1571" w:hanging="360"/>
      </w:pPr>
      <w:rPr>
        <w:rFonts w:ascii="Times New Roman" w:eastAsiaTheme="minorHAnsi" w:hAnsi="Times New Roman" w:cs="Times New Roman"/>
        <w:b/>
        <w:i/>
      </w:rPr>
    </w:lvl>
    <w:lvl w:ilvl="1" w:tplc="040E0019" w:tentative="1">
      <w:start w:val="1"/>
      <w:numFmt w:val="lowerLetter"/>
      <w:lvlText w:val="%2."/>
      <w:lvlJc w:val="left"/>
      <w:pPr>
        <w:ind w:left="2291" w:hanging="360"/>
      </w:pPr>
    </w:lvl>
    <w:lvl w:ilvl="2" w:tplc="040E001B" w:tentative="1">
      <w:start w:val="1"/>
      <w:numFmt w:val="lowerRoman"/>
      <w:lvlText w:val="%3."/>
      <w:lvlJc w:val="right"/>
      <w:pPr>
        <w:ind w:left="3011" w:hanging="180"/>
      </w:pPr>
    </w:lvl>
    <w:lvl w:ilvl="3" w:tplc="040E000F" w:tentative="1">
      <w:start w:val="1"/>
      <w:numFmt w:val="decimal"/>
      <w:lvlText w:val="%4."/>
      <w:lvlJc w:val="left"/>
      <w:pPr>
        <w:ind w:left="3731" w:hanging="360"/>
      </w:pPr>
    </w:lvl>
    <w:lvl w:ilvl="4" w:tplc="040E0019" w:tentative="1">
      <w:start w:val="1"/>
      <w:numFmt w:val="lowerLetter"/>
      <w:lvlText w:val="%5."/>
      <w:lvlJc w:val="left"/>
      <w:pPr>
        <w:ind w:left="4451" w:hanging="360"/>
      </w:pPr>
    </w:lvl>
    <w:lvl w:ilvl="5" w:tplc="040E001B" w:tentative="1">
      <w:start w:val="1"/>
      <w:numFmt w:val="lowerRoman"/>
      <w:lvlText w:val="%6."/>
      <w:lvlJc w:val="right"/>
      <w:pPr>
        <w:ind w:left="5171" w:hanging="180"/>
      </w:pPr>
    </w:lvl>
    <w:lvl w:ilvl="6" w:tplc="040E000F" w:tentative="1">
      <w:start w:val="1"/>
      <w:numFmt w:val="decimal"/>
      <w:lvlText w:val="%7."/>
      <w:lvlJc w:val="left"/>
      <w:pPr>
        <w:ind w:left="5891" w:hanging="360"/>
      </w:pPr>
    </w:lvl>
    <w:lvl w:ilvl="7" w:tplc="040E0019" w:tentative="1">
      <w:start w:val="1"/>
      <w:numFmt w:val="lowerLetter"/>
      <w:lvlText w:val="%8."/>
      <w:lvlJc w:val="left"/>
      <w:pPr>
        <w:ind w:left="6611" w:hanging="360"/>
      </w:pPr>
    </w:lvl>
    <w:lvl w:ilvl="8" w:tplc="040E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>
    <w:nsid w:val="59817EC7"/>
    <w:multiLevelType w:val="hybridMultilevel"/>
    <w:tmpl w:val="8010570C"/>
    <w:lvl w:ilvl="0" w:tplc="DA9889C4">
      <w:start w:val="1"/>
      <w:numFmt w:val="upperLetter"/>
      <w:lvlText w:val="%1)"/>
      <w:lvlJc w:val="left"/>
      <w:pPr>
        <w:ind w:left="1571" w:hanging="360"/>
      </w:pPr>
      <w:rPr>
        <w:rFonts w:ascii="Times New Roman" w:eastAsiaTheme="minorHAnsi" w:hAnsi="Times New Roman" w:cs="Times New Roman"/>
        <w:b/>
        <w:i/>
      </w:rPr>
    </w:lvl>
    <w:lvl w:ilvl="1" w:tplc="040E0019" w:tentative="1">
      <w:start w:val="1"/>
      <w:numFmt w:val="lowerLetter"/>
      <w:lvlText w:val="%2."/>
      <w:lvlJc w:val="left"/>
      <w:pPr>
        <w:ind w:left="2291" w:hanging="360"/>
      </w:pPr>
    </w:lvl>
    <w:lvl w:ilvl="2" w:tplc="040E001B" w:tentative="1">
      <w:start w:val="1"/>
      <w:numFmt w:val="lowerRoman"/>
      <w:lvlText w:val="%3."/>
      <w:lvlJc w:val="right"/>
      <w:pPr>
        <w:ind w:left="3011" w:hanging="180"/>
      </w:pPr>
    </w:lvl>
    <w:lvl w:ilvl="3" w:tplc="040E000F" w:tentative="1">
      <w:start w:val="1"/>
      <w:numFmt w:val="decimal"/>
      <w:lvlText w:val="%4."/>
      <w:lvlJc w:val="left"/>
      <w:pPr>
        <w:ind w:left="3731" w:hanging="360"/>
      </w:pPr>
    </w:lvl>
    <w:lvl w:ilvl="4" w:tplc="040E0019" w:tentative="1">
      <w:start w:val="1"/>
      <w:numFmt w:val="lowerLetter"/>
      <w:lvlText w:val="%5."/>
      <w:lvlJc w:val="left"/>
      <w:pPr>
        <w:ind w:left="4451" w:hanging="360"/>
      </w:pPr>
    </w:lvl>
    <w:lvl w:ilvl="5" w:tplc="040E001B" w:tentative="1">
      <w:start w:val="1"/>
      <w:numFmt w:val="lowerRoman"/>
      <w:lvlText w:val="%6."/>
      <w:lvlJc w:val="right"/>
      <w:pPr>
        <w:ind w:left="5171" w:hanging="180"/>
      </w:pPr>
    </w:lvl>
    <w:lvl w:ilvl="6" w:tplc="040E000F" w:tentative="1">
      <w:start w:val="1"/>
      <w:numFmt w:val="decimal"/>
      <w:lvlText w:val="%7."/>
      <w:lvlJc w:val="left"/>
      <w:pPr>
        <w:ind w:left="5891" w:hanging="360"/>
      </w:pPr>
    </w:lvl>
    <w:lvl w:ilvl="7" w:tplc="040E0019" w:tentative="1">
      <w:start w:val="1"/>
      <w:numFmt w:val="lowerLetter"/>
      <w:lvlText w:val="%8."/>
      <w:lvlJc w:val="left"/>
      <w:pPr>
        <w:ind w:left="6611" w:hanging="360"/>
      </w:pPr>
    </w:lvl>
    <w:lvl w:ilvl="8" w:tplc="040E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>
    <w:nsid w:val="5EA06CA3"/>
    <w:multiLevelType w:val="hybridMultilevel"/>
    <w:tmpl w:val="CE180DF0"/>
    <w:lvl w:ilvl="0" w:tplc="040E000F">
      <w:start w:val="1"/>
      <w:numFmt w:val="decimal"/>
      <w:lvlText w:val="%1."/>
      <w:lvlJc w:val="left"/>
      <w:pPr>
        <w:ind w:left="1571" w:hanging="360"/>
      </w:pPr>
    </w:lvl>
    <w:lvl w:ilvl="1" w:tplc="040E0019" w:tentative="1">
      <w:start w:val="1"/>
      <w:numFmt w:val="lowerLetter"/>
      <w:lvlText w:val="%2."/>
      <w:lvlJc w:val="left"/>
      <w:pPr>
        <w:ind w:left="2291" w:hanging="360"/>
      </w:pPr>
    </w:lvl>
    <w:lvl w:ilvl="2" w:tplc="040E001B" w:tentative="1">
      <w:start w:val="1"/>
      <w:numFmt w:val="lowerRoman"/>
      <w:lvlText w:val="%3."/>
      <w:lvlJc w:val="right"/>
      <w:pPr>
        <w:ind w:left="3011" w:hanging="180"/>
      </w:pPr>
    </w:lvl>
    <w:lvl w:ilvl="3" w:tplc="040E000F" w:tentative="1">
      <w:start w:val="1"/>
      <w:numFmt w:val="decimal"/>
      <w:lvlText w:val="%4."/>
      <w:lvlJc w:val="left"/>
      <w:pPr>
        <w:ind w:left="3731" w:hanging="360"/>
      </w:pPr>
    </w:lvl>
    <w:lvl w:ilvl="4" w:tplc="040E0019" w:tentative="1">
      <w:start w:val="1"/>
      <w:numFmt w:val="lowerLetter"/>
      <w:lvlText w:val="%5."/>
      <w:lvlJc w:val="left"/>
      <w:pPr>
        <w:ind w:left="4451" w:hanging="360"/>
      </w:pPr>
    </w:lvl>
    <w:lvl w:ilvl="5" w:tplc="040E001B" w:tentative="1">
      <w:start w:val="1"/>
      <w:numFmt w:val="lowerRoman"/>
      <w:lvlText w:val="%6."/>
      <w:lvlJc w:val="right"/>
      <w:pPr>
        <w:ind w:left="5171" w:hanging="180"/>
      </w:pPr>
    </w:lvl>
    <w:lvl w:ilvl="6" w:tplc="040E000F" w:tentative="1">
      <w:start w:val="1"/>
      <w:numFmt w:val="decimal"/>
      <w:lvlText w:val="%7."/>
      <w:lvlJc w:val="left"/>
      <w:pPr>
        <w:ind w:left="5891" w:hanging="360"/>
      </w:pPr>
    </w:lvl>
    <w:lvl w:ilvl="7" w:tplc="040E0019" w:tentative="1">
      <w:start w:val="1"/>
      <w:numFmt w:val="lowerLetter"/>
      <w:lvlText w:val="%8."/>
      <w:lvlJc w:val="left"/>
      <w:pPr>
        <w:ind w:left="6611" w:hanging="360"/>
      </w:pPr>
    </w:lvl>
    <w:lvl w:ilvl="8" w:tplc="040E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>
    <w:nsid w:val="631F7AE3"/>
    <w:multiLevelType w:val="hybridMultilevel"/>
    <w:tmpl w:val="752812E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8311EE"/>
    <w:multiLevelType w:val="hybridMultilevel"/>
    <w:tmpl w:val="0C58E5BE"/>
    <w:lvl w:ilvl="0" w:tplc="988A8E0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6301D0"/>
    <w:multiLevelType w:val="hybridMultilevel"/>
    <w:tmpl w:val="B978E2C2"/>
    <w:lvl w:ilvl="0" w:tplc="7BA4E1F2">
      <w:start w:val="3"/>
      <w:numFmt w:val="decimal"/>
      <w:lvlText w:val="%1"/>
      <w:lvlJc w:val="left"/>
      <w:pPr>
        <w:ind w:left="61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6840" w:hanging="360"/>
      </w:pPr>
    </w:lvl>
    <w:lvl w:ilvl="2" w:tplc="040E001B" w:tentative="1">
      <w:start w:val="1"/>
      <w:numFmt w:val="lowerRoman"/>
      <w:lvlText w:val="%3."/>
      <w:lvlJc w:val="right"/>
      <w:pPr>
        <w:ind w:left="7560" w:hanging="180"/>
      </w:pPr>
    </w:lvl>
    <w:lvl w:ilvl="3" w:tplc="040E000F" w:tentative="1">
      <w:start w:val="1"/>
      <w:numFmt w:val="decimal"/>
      <w:lvlText w:val="%4."/>
      <w:lvlJc w:val="left"/>
      <w:pPr>
        <w:ind w:left="8280" w:hanging="360"/>
      </w:pPr>
    </w:lvl>
    <w:lvl w:ilvl="4" w:tplc="040E0019" w:tentative="1">
      <w:start w:val="1"/>
      <w:numFmt w:val="lowerLetter"/>
      <w:lvlText w:val="%5."/>
      <w:lvlJc w:val="left"/>
      <w:pPr>
        <w:ind w:left="9000" w:hanging="360"/>
      </w:pPr>
    </w:lvl>
    <w:lvl w:ilvl="5" w:tplc="040E001B" w:tentative="1">
      <w:start w:val="1"/>
      <w:numFmt w:val="lowerRoman"/>
      <w:lvlText w:val="%6."/>
      <w:lvlJc w:val="right"/>
      <w:pPr>
        <w:ind w:left="9720" w:hanging="180"/>
      </w:pPr>
    </w:lvl>
    <w:lvl w:ilvl="6" w:tplc="040E000F" w:tentative="1">
      <w:start w:val="1"/>
      <w:numFmt w:val="decimal"/>
      <w:lvlText w:val="%7."/>
      <w:lvlJc w:val="left"/>
      <w:pPr>
        <w:ind w:left="10440" w:hanging="360"/>
      </w:pPr>
    </w:lvl>
    <w:lvl w:ilvl="7" w:tplc="040E0019" w:tentative="1">
      <w:start w:val="1"/>
      <w:numFmt w:val="lowerLetter"/>
      <w:lvlText w:val="%8."/>
      <w:lvlJc w:val="left"/>
      <w:pPr>
        <w:ind w:left="11160" w:hanging="360"/>
      </w:pPr>
    </w:lvl>
    <w:lvl w:ilvl="8" w:tplc="040E001B" w:tentative="1">
      <w:start w:val="1"/>
      <w:numFmt w:val="lowerRoman"/>
      <w:lvlText w:val="%9."/>
      <w:lvlJc w:val="right"/>
      <w:pPr>
        <w:ind w:left="11880" w:hanging="180"/>
      </w:pPr>
    </w:lvl>
  </w:abstractNum>
  <w:num w:numId="1">
    <w:abstractNumId w:val="7"/>
  </w:num>
  <w:num w:numId="2">
    <w:abstractNumId w:val="16"/>
  </w:num>
  <w:num w:numId="3">
    <w:abstractNumId w:val="13"/>
  </w:num>
  <w:num w:numId="4">
    <w:abstractNumId w:val="1"/>
  </w:num>
  <w:num w:numId="5">
    <w:abstractNumId w:val="14"/>
  </w:num>
  <w:num w:numId="6">
    <w:abstractNumId w:val="8"/>
  </w:num>
  <w:num w:numId="7">
    <w:abstractNumId w:val="0"/>
  </w:num>
  <w:num w:numId="8">
    <w:abstractNumId w:val="12"/>
  </w:num>
  <w:num w:numId="9">
    <w:abstractNumId w:val="11"/>
  </w:num>
  <w:num w:numId="10">
    <w:abstractNumId w:val="9"/>
  </w:num>
  <w:num w:numId="11">
    <w:abstractNumId w:val="5"/>
  </w:num>
  <w:num w:numId="12">
    <w:abstractNumId w:val="18"/>
  </w:num>
  <w:num w:numId="13">
    <w:abstractNumId w:val="10"/>
  </w:num>
  <w:num w:numId="14">
    <w:abstractNumId w:val="17"/>
  </w:num>
  <w:num w:numId="15">
    <w:abstractNumId w:val="3"/>
  </w:num>
  <w:num w:numId="16">
    <w:abstractNumId w:val="6"/>
  </w:num>
  <w:num w:numId="17">
    <w:abstractNumId w:val="4"/>
  </w:num>
  <w:num w:numId="18">
    <w:abstractNumId w:val="15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B160E4"/>
    <w:rsid w:val="00015FEC"/>
    <w:rsid w:val="000473F2"/>
    <w:rsid w:val="00084F67"/>
    <w:rsid w:val="00085264"/>
    <w:rsid w:val="000C7A63"/>
    <w:rsid w:val="000F5FAA"/>
    <w:rsid w:val="00182A5E"/>
    <w:rsid w:val="001962BA"/>
    <w:rsid w:val="00197484"/>
    <w:rsid w:val="001F44DF"/>
    <w:rsid w:val="00282248"/>
    <w:rsid w:val="002C03C4"/>
    <w:rsid w:val="002D53D9"/>
    <w:rsid w:val="002D7BD8"/>
    <w:rsid w:val="00326E2B"/>
    <w:rsid w:val="003F1626"/>
    <w:rsid w:val="004F04CC"/>
    <w:rsid w:val="00512B7A"/>
    <w:rsid w:val="00515466"/>
    <w:rsid w:val="005214EF"/>
    <w:rsid w:val="00522B39"/>
    <w:rsid w:val="00546298"/>
    <w:rsid w:val="00584EA2"/>
    <w:rsid w:val="005861B6"/>
    <w:rsid w:val="005C7F07"/>
    <w:rsid w:val="006D299C"/>
    <w:rsid w:val="006E0047"/>
    <w:rsid w:val="006E3AE7"/>
    <w:rsid w:val="00775A66"/>
    <w:rsid w:val="007A0741"/>
    <w:rsid w:val="00811F63"/>
    <w:rsid w:val="008314DA"/>
    <w:rsid w:val="00836CB3"/>
    <w:rsid w:val="008B1D5A"/>
    <w:rsid w:val="00941DFD"/>
    <w:rsid w:val="009C6E66"/>
    <w:rsid w:val="009F2DC7"/>
    <w:rsid w:val="00A049B0"/>
    <w:rsid w:val="00A719F7"/>
    <w:rsid w:val="00AE5CA3"/>
    <w:rsid w:val="00B160E4"/>
    <w:rsid w:val="00B70BDA"/>
    <w:rsid w:val="00B841AB"/>
    <w:rsid w:val="00C355C9"/>
    <w:rsid w:val="00CD583C"/>
    <w:rsid w:val="00E40F94"/>
    <w:rsid w:val="00E72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160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160E4"/>
    <w:pPr>
      <w:ind w:left="720"/>
      <w:contextualSpacing/>
    </w:pPr>
  </w:style>
  <w:style w:type="character" w:styleId="Hiperhivatkozs">
    <w:name w:val="Hyperlink"/>
    <w:rsid w:val="001F44DF"/>
    <w:rPr>
      <w:color w:val="0000FF"/>
      <w:u w:val="single"/>
    </w:rPr>
  </w:style>
  <w:style w:type="character" w:styleId="Helyrzszveg">
    <w:name w:val="Placeholder Text"/>
    <w:basedOn w:val="Bekezdsalapbettpusa"/>
    <w:uiPriority w:val="99"/>
    <w:semiHidden/>
    <w:rsid w:val="00512B7A"/>
    <w:rPr>
      <w:color w:val="80808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70BD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70BDA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y-verseny.h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589</Words>
  <Characters>3423</Characters>
  <Application>Microsoft Office Word</Application>
  <DocSecurity>0</DocSecurity>
  <Lines>110</Lines>
  <Paragraphs>53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 M</dc:creator>
  <cp:lastModifiedBy>Windows-felhasználó</cp:lastModifiedBy>
  <cp:revision>22</cp:revision>
  <dcterms:created xsi:type="dcterms:W3CDTF">2019-01-29T15:56:00Z</dcterms:created>
  <dcterms:modified xsi:type="dcterms:W3CDTF">2019-01-30T11:59:00Z</dcterms:modified>
</cp:coreProperties>
</file>